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B3684" w14:textId="77777777" w:rsidR="00942859" w:rsidRDefault="00942859" w:rsidP="00942859">
      <w:pPr>
        <w:pStyle w:val="CustomTitle"/>
        <w:jc w:val="center"/>
      </w:pPr>
    </w:p>
    <w:p w14:paraId="01E02544" w14:textId="68AFED7E" w:rsidR="00942859" w:rsidRDefault="0038730A" w:rsidP="00942859">
      <w:pPr>
        <w:pStyle w:val="CustomTitle"/>
        <w:jc w:val="center"/>
      </w:pPr>
      <w:r>
        <w:t>Houston</w:t>
      </w:r>
      <w:r w:rsidR="000230DB">
        <w:t xml:space="preserve"> Healthcare Workforce Philanthropy Research</w:t>
      </w:r>
    </w:p>
    <w:p w14:paraId="5FC720F3" w14:textId="77777777" w:rsidR="00942859" w:rsidRDefault="00942859" w:rsidP="0024077F">
      <w:pPr>
        <w:pStyle w:val="CustomTitle"/>
      </w:pPr>
    </w:p>
    <w:p w14:paraId="10D77B91" w14:textId="77777777" w:rsidR="002D6741" w:rsidRPr="008C74F3" w:rsidRDefault="002D6741" w:rsidP="002D6741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Houston</w:t>
      </w:r>
      <w:r w:rsidRPr="008C74F3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— Programmatic Philanthropic Investments Supporting Healthcare Workforce Development (Past 5 Years)</w:t>
      </w:r>
    </w:p>
    <w:p w14:paraId="35AC2432" w14:textId="77777777" w:rsidR="002D6741" w:rsidRPr="008C74F3" w:rsidRDefault="00000000" w:rsidP="002D6741">
      <w:pPr>
        <w:pStyle w:val="CustomBody"/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F21A930">
          <v:rect id="_x0000_i1025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6"/>
        <w:gridCol w:w="1857"/>
        <w:gridCol w:w="3316"/>
        <w:gridCol w:w="1273"/>
        <w:gridCol w:w="1386"/>
        <w:gridCol w:w="2866"/>
      </w:tblGrid>
      <w:tr w:rsidR="002D6741" w:rsidRPr="008C74F3" w14:paraId="404F24D7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7F566AF" w14:textId="77777777" w:rsidR="002D6741" w:rsidRPr="008C74F3" w:rsidRDefault="002D6741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Philanthropy (Funder)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C711D39" w14:textId="77777777" w:rsidR="002D6741" w:rsidRPr="008C74F3" w:rsidRDefault="002D6741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Title of Investment / Grant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A7AB86B" w14:textId="77777777" w:rsidR="002D6741" w:rsidRPr="008C74F3" w:rsidRDefault="002D6741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Purpose (Workforce Development)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101E13A" w14:textId="77777777" w:rsidR="002D6741" w:rsidRPr="008C74F3" w:rsidRDefault="002D6741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Amount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02A2751" w14:textId="77777777" w:rsidR="002D6741" w:rsidRPr="008C74F3" w:rsidRDefault="002D6741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Year (Announced)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C331F93" w14:textId="77777777" w:rsidR="002D6741" w:rsidRPr="008C74F3" w:rsidRDefault="002D6741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</w:pPr>
            <w:r w:rsidRPr="008C74F3">
              <w:rPr>
                <w:rFonts w:ascii="Arial" w:eastAsia="Times New Roman" w:hAnsi="Arial" w:cs="Arial"/>
                <w:b/>
                <w:bCs/>
                <w:kern w:val="0"/>
                <w:szCs w:val="20"/>
                <w14:ligatures w14:val="none"/>
              </w:rPr>
              <w:t>Recipient (Organization / Institute)</w:t>
            </w:r>
          </w:p>
        </w:tc>
      </w:tr>
      <w:tr w:rsidR="002D6741" w:rsidRPr="008C74F3" w14:paraId="721AAFE0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37452F29" w14:textId="77777777" w:rsidR="002D6741" w:rsidRPr="008C74F3" w:rsidRDefault="002D6741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>
              <w:rPr>
                <w:rStyle w:val="Strong"/>
              </w:rPr>
              <w:t>Greater Houston Community Foundation (via HNEF partnership)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42F16AD" w14:textId="77777777" w:rsidR="002D6741" w:rsidRPr="008C74F3" w:rsidRDefault="002D6741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Nursing Education &amp; Workforce Capacity Grants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D85E26F" w14:textId="77777777" w:rsidR="002D6741" w:rsidRPr="008C74F3" w:rsidRDefault="002D6741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Supports </w:t>
            </w:r>
            <w:r>
              <w:rPr>
                <w:rStyle w:val="Strong"/>
              </w:rPr>
              <w:t>nursing education and workforce capacity-building</w:t>
            </w:r>
            <w:r>
              <w:t>, including scholarship administration and historic grants to nonprofits strengthening healthcare delivery in Houston.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44C9245" w14:textId="77777777" w:rsidR="002D6741" w:rsidRPr="008C74F3" w:rsidRDefault="002D6741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Cumulative $6M+ (historical)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89421A8" w14:textId="77777777" w:rsidR="002D6741" w:rsidRPr="008C74F3" w:rsidRDefault="002D6741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Ongoing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5DBF389" w14:textId="77777777" w:rsidR="002D6741" w:rsidRPr="008C74F3" w:rsidRDefault="002D6741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Houston Nursing Education Foundation </w:t>
            </w:r>
            <w:hyperlink r:id="rId5" w:history="1">
              <w:r>
                <w:rPr>
                  <w:rStyle w:val="Hyperlink"/>
                </w:rPr>
                <w:t>[ghcf.org]</w:t>
              </w:r>
            </w:hyperlink>
          </w:p>
        </w:tc>
      </w:tr>
      <w:tr w:rsidR="002D6741" w:rsidRPr="008C74F3" w14:paraId="61C83869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04DA0DCE" w14:textId="77777777" w:rsidR="002D6741" w:rsidRPr="008C74F3" w:rsidRDefault="002D6741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>
              <w:rPr>
                <w:rStyle w:val="Strong"/>
              </w:rPr>
              <w:t>Houston’s Capital IDEA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C503AD4" w14:textId="77777777" w:rsidR="002D6741" w:rsidRPr="008C74F3" w:rsidRDefault="002D6741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Future</w:t>
            </w:r>
            <w:r>
              <w:noBreakHyphen/>
              <w:t>Focused Texas Workforce Pathways (Nursing)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CEDAA2F" w14:textId="77777777" w:rsidR="002D6741" w:rsidRPr="008C74F3" w:rsidRDefault="002D6741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Provides </w:t>
            </w:r>
            <w:r>
              <w:rPr>
                <w:rStyle w:val="Strong"/>
              </w:rPr>
              <w:t>education, credential attainment, and career placement</w:t>
            </w:r>
            <w:r>
              <w:t xml:space="preserve"> for </w:t>
            </w:r>
            <w:r>
              <w:rPr>
                <w:rStyle w:val="Strong"/>
              </w:rPr>
              <w:t>low-income adults pursuing nursing and healthcare careers</w:t>
            </w:r>
            <w:r>
              <w:t>, including RN pathways.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4A6BEBD" w14:textId="77777777" w:rsidR="002D6741" w:rsidRPr="008C74F3" w:rsidRDefault="002D6741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$350,000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BF047A1" w14:textId="77777777" w:rsidR="002D6741" w:rsidRPr="008C74F3" w:rsidRDefault="002D6741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2025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BF8C5C8" w14:textId="77777777" w:rsidR="002D6741" w:rsidRPr="008C74F3" w:rsidRDefault="002D6741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Houston’s Capital IDEA, Inc. </w:t>
            </w:r>
            <w:hyperlink r:id="rId6" w:history="1">
              <w:r>
                <w:rPr>
                  <w:rStyle w:val="Hyperlink"/>
                </w:rPr>
                <w:t>[communityimpact.com]</w:t>
              </w:r>
            </w:hyperlink>
          </w:p>
        </w:tc>
      </w:tr>
      <w:tr w:rsidR="002D6741" w:rsidRPr="008C74F3" w14:paraId="345F210A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5928FB2B" w14:textId="77777777" w:rsidR="002D6741" w:rsidRPr="008C74F3" w:rsidRDefault="002D6741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>
              <w:rPr>
                <w:rStyle w:val="Strong"/>
              </w:rPr>
              <w:t>Alliance of Community Assistance Ministries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4389776" w14:textId="77777777" w:rsidR="002D6741" w:rsidRPr="008C74F3" w:rsidRDefault="002D6741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Health Care Careers Initiative (Greater Houston)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A17407D" w14:textId="77777777" w:rsidR="002D6741" w:rsidRPr="008C74F3" w:rsidRDefault="002D6741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Trains participants for </w:t>
            </w:r>
            <w:r>
              <w:rPr>
                <w:rStyle w:val="Strong"/>
              </w:rPr>
              <w:t>medical assistant, dental assistant, and nursing assistant roles</w:t>
            </w:r>
            <w:r>
              <w:t>, strengthening entry</w:t>
            </w:r>
            <w:r>
              <w:noBreakHyphen/>
              <w:t>level healthcare workforce pipelines.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911E535" w14:textId="77777777" w:rsidR="002D6741" w:rsidRPr="008C74F3" w:rsidRDefault="002D6741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$350,000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E930E60" w14:textId="77777777" w:rsidR="002D6741" w:rsidRPr="008C74F3" w:rsidRDefault="002D6741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2025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A9B56D5" w14:textId="77777777" w:rsidR="002D6741" w:rsidRPr="008C74F3" w:rsidRDefault="002D6741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Alliance of Community Assistance Ministries, Inc. </w:t>
            </w:r>
            <w:hyperlink r:id="rId7" w:history="1">
              <w:r>
                <w:rPr>
                  <w:rStyle w:val="Hyperlink"/>
                </w:rPr>
                <w:t>[communityimpact.com]</w:t>
              </w:r>
            </w:hyperlink>
          </w:p>
        </w:tc>
      </w:tr>
      <w:tr w:rsidR="002D6741" w:rsidRPr="008C74F3" w14:paraId="15BA2455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4083599E" w14:textId="77777777" w:rsidR="002D6741" w:rsidRPr="008C74F3" w:rsidRDefault="002D6741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>
              <w:rPr>
                <w:rStyle w:val="Strong"/>
              </w:rPr>
              <w:t>Houston Methodist (Community Grants – Education &amp; Economic Empowerment Pillar)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A11EC33" w14:textId="77777777" w:rsidR="002D6741" w:rsidRPr="008C74F3" w:rsidRDefault="002D6741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Nonmedical Drivers of Health Grant Program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C9F2648" w14:textId="77777777" w:rsidR="002D6741" w:rsidRPr="008C74F3" w:rsidRDefault="002D6741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Funds </w:t>
            </w:r>
            <w:r>
              <w:rPr>
                <w:rStyle w:val="Strong"/>
              </w:rPr>
              <w:t>career pathways, adult education, job certification, and upskilling programs</w:t>
            </w:r>
            <w:r>
              <w:t xml:space="preserve">, including healthcare-aligned workforce </w:t>
            </w:r>
            <w:r>
              <w:lastRenderedPageBreak/>
              <w:t>initiatives that support economic mobility and health outcomes.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08C9C7B" w14:textId="77777777" w:rsidR="002D6741" w:rsidRPr="008C74F3" w:rsidRDefault="002D6741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lastRenderedPageBreak/>
              <w:t>Varies by award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D5BEC22" w14:textId="77777777" w:rsidR="002D6741" w:rsidRPr="008C74F3" w:rsidRDefault="002D6741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2024–2026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A7E98D5" w14:textId="77777777" w:rsidR="002D6741" w:rsidRPr="008C74F3" w:rsidRDefault="002D6741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Houston-area nonprofit workforce and education partners </w:t>
            </w:r>
            <w:hyperlink r:id="rId8" w:history="1">
              <w:r>
                <w:rPr>
                  <w:rStyle w:val="Hyperlink"/>
                </w:rPr>
                <w:t>[houstonmethodist.org]</w:t>
              </w:r>
            </w:hyperlink>
          </w:p>
        </w:tc>
      </w:tr>
      <w:tr w:rsidR="002D6741" w:rsidRPr="008C74F3" w14:paraId="294CD4DC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21109B82" w14:textId="77777777" w:rsidR="002D6741" w:rsidRPr="008C74F3" w:rsidRDefault="002D6741" w:rsidP="00E23914">
            <w:pPr>
              <w:pStyle w:val="CustomBody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>
              <w:rPr>
                <w:rStyle w:val="Strong"/>
              </w:rPr>
              <w:t>AHEC Foundation (Houston)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52AA0C6" w14:textId="77777777" w:rsidR="002D6741" w:rsidRPr="008C74F3" w:rsidRDefault="002D6741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Healthcare Education &amp; Training Scholarships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F66778A" w14:textId="77777777" w:rsidR="002D6741" w:rsidRPr="008C74F3" w:rsidRDefault="002D6741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Provides </w:t>
            </w:r>
            <w:r>
              <w:rPr>
                <w:rStyle w:val="Strong"/>
              </w:rPr>
              <w:t>scholarships and program funding</w:t>
            </w:r>
            <w:r>
              <w:t xml:space="preserve"> for </w:t>
            </w:r>
            <w:r>
              <w:rPr>
                <w:rStyle w:val="Strong"/>
              </w:rPr>
              <w:t>medical imaging and healthcare professionals</w:t>
            </w:r>
            <w:r>
              <w:t>, supporting workforce entry and retention in underserved communities.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904B808" w14:textId="77777777" w:rsidR="002D6741" w:rsidRPr="008C74F3" w:rsidRDefault="002D6741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Not publicly itemized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514EF04" w14:textId="77777777" w:rsidR="002D6741" w:rsidRPr="008C74F3" w:rsidRDefault="002D6741" w:rsidP="00E23914">
            <w:pPr>
              <w:pStyle w:val="CustomBody"/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>Ongoing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F221358" w14:textId="77777777" w:rsidR="002D6741" w:rsidRPr="008C74F3" w:rsidRDefault="002D6741" w:rsidP="00E23914">
            <w:pPr>
              <w:pStyle w:val="CustomBody"/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t xml:space="preserve">AHEC Foundation programs &amp; scholars </w:t>
            </w:r>
            <w:hyperlink r:id="rId9" w:history="1">
              <w:r>
                <w:rPr>
                  <w:rStyle w:val="Hyperlink"/>
                </w:rPr>
                <w:t>[ahecfoundation.org]</w:t>
              </w:r>
            </w:hyperlink>
          </w:p>
        </w:tc>
      </w:tr>
    </w:tbl>
    <w:p w14:paraId="3113C963" w14:textId="038ED71D" w:rsidR="002D6741" w:rsidRDefault="00000000" w:rsidP="0077049A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64888E">
          <v:rect id="_x0000_i1026" style="width:0;height:1.5pt" o:hralign="center" o:hrstd="t" o:hr="t" fillcolor="#a0a0a0" stroked="f"/>
        </w:pict>
      </w:r>
    </w:p>
    <w:p w14:paraId="61CAC749" w14:textId="2DF1D20B" w:rsidR="00942859" w:rsidRPr="0077049A" w:rsidRDefault="0024077F" w:rsidP="0077049A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77049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National Private Foundations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3"/>
        <w:gridCol w:w="1220"/>
        <w:gridCol w:w="6042"/>
        <w:gridCol w:w="3949"/>
      </w:tblGrid>
      <w:tr w:rsidR="00B4127E" w:rsidRPr="00B4127E" w14:paraId="090F122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12E3129" w14:textId="49DCCF13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>
              <w:rPr>
                <w:b/>
                <w:bCs/>
              </w:rPr>
              <w:t>National Private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420A824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Approx. Annual Giving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3DF5A66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Summary of Recent Healthcare Workforce / Career Pathway Grants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A9BE0E2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Geographic Focus of Large Grants</w:t>
            </w:r>
          </w:p>
        </w:tc>
      </w:tr>
      <w:tr w:rsidR="00B4127E" w:rsidRPr="00B4127E" w14:paraId="05F8DB3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238F42F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Robert Wood Johnson Foundation (RWJF)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FC6C83" w14:textId="77777777" w:rsidR="00B4127E" w:rsidRPr="00B4127E" w:rsidRDefault="00B4127E" w:rsidP="00B4127E">
            <w:pPr>
              <w:pStyle w:val="CustomBody"/>
            </w:pPr>
            <w:r w:rsidRPr="00B4127E">
              <w:t>~$293M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DBDBB1" w14:textId="77777777" w:rsidR="00B4127E" w:rsidRPr="00B4127E" w:rsidRDefault="00B4127E" w:rsidP="00B4127E">
            <w:pPr>
              <w:pStyle w:val="CustomBody"/>
            </w:pPr>
            <w:r w:rsidRPr="00B4127E">
              <w:t>Funds multi</w:t>
            </w:r>
            <w:r w:rsidRPr="00B4127E">
              <w:noBreakHyphen/>
              <w:t xml:space="preserve">year initiatives to strengthen and diversify the healthcare workforce as part of its “Transforming Health and Healthcare” strategy. Recent grants support </w:t>
            </w:r>
            <w:r w:rsidRPr="00B4127E">
              <w:rPr>
                <w:b/>
                <w:bCs/>
              </w:rPr>
              <w:t>training pipelines for community health workers, nursing and primary care workforce diversity, leadership development, and systems change linking education, workforce, and equity outcomes</w:t>
            </w:r>
            <w:r w:rsidRPr="00B4127E">
              <w:t xml:space="preserve">. Typical awards range from </w:t>
            </w:r>
            <w:r w:rsidRPr="00B4127E">
              <w:rPr>
                <w:b/>
                <w:bCs/>
              </w:rPr>
              <w:t>$500K–$5M</w:t>
            </w:r>
            <w:r w:rsidRPr="00B4127E">
              <w:t xml:space="preserve"> over 3–5 years.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880A1E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Nationwide; notable investments in </w:t>
            </w:r>
            <w:r w:rsidRPr="00B4127E">
              <w:rPr>
                <w:b/>
                <w:bCs/>
              </w:rPr>
              <w:t>CA, TX, NJ, NY, IL, NC</w:t>
            </w:r>
            <w:r w:rsidRPr="00B4127E">
              <w:t>, and multi</w:t>
            </w:r>
            <w:r w:rsidRPr="00B4127E">
              <w:noBreakHyphen/>
              <w:t xml:space="preserve">state collaboratives </w:t>
            </w:r>
            <w:hyperlink r:id="rId10" w:history="1">
              <w:r w:rsidRPr="00B4127E">
                <w:rPr>
                  <w:rStyle w:val="Hyperlink"/>
                </w:rPr>
                <w:t>[tgci.com]</w:t>
              </w:r>
            </w:hyperlink>
            <w:r w:rsidRPr="00B4127E">
              <w:t xml:space="preserve">, </w:t>
            </w:r>
            <w:hyperlink r:id="rId11" w:history="1">
              <w:r w:rsidRPr="00B4127E">
                <w:rPr>
                  <w:rStyle w:val="Hyperlink"/>
                </w:rPr>
                <w:t>[prod.rwjf.org]</w:t>
              </w:r>
            </w:hyperlink>
            <w:r w:rsidRPr="00B4127E">
              <w:t xml:space="preserve">, </w:t>
            </w:r>
            <w:hyperlink r:id="rId12" w:history="1">
              <w:r w:rsidRPr="00B4127E">
                <w:rPr>
                  <w:rStyle w:val="Hyperlink"/>
                </w:rPr>
                <w:t>[socialroots.ai]</w:t>
              </w:r>
            </w:hyperlink>
          </w:p>
        </w:tc>
      </w:tr>
      <w:tr w:rsidR="00B4127E" w:rsidRPr="00B4127E" w14:paraId="1648DA5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6FDCCC7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The Kresge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A5D04D" w14:textId="77777777" w:rsidR="00B4127E" w:rsidRPr="00B4127E" w:rsidRDefault="00B4127E" w:rsidP="00B4127E">
            <w:pPr>
              <w:pStyle w:val="CustomBody"/>
            </w:pPr>
            <w:r w:rsidRPr="00B4127E">
              <w:t>~$150–160M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34E3EE" w14:textId="77777777" w:rsidR="00B4127E" w:rsidRPr="00B4127E" w:rsidRDefault="00B4127E" w:rsidP="00B4127E">
            <w:pPr>
              <w:pStyle w:val="CustomBody"/>
            </w:pPr>
            <w:r w:rsidRPr="00B4127E">
              <w:t xml:space="preserve">Supports healthcare workforce development through its </w:t>
            </w:r>
            <w:r w:rsidRPr="00B4127E">
              <w:rPr>
                <w:b/>
                <w:bCs/>
              </w:rPr>
              <w:t>Health and Education programs</w:t>
            </w:r>
            <w:r w:rsidRPr="00B4127E">
              <w:t xml:space="preserve">, including grants for </w:t>
            </w:r>
            <w:r w:rsidRPr="00B4127E">
              <w:rPr>
                <w:b/>
                <w:bCs/>
              </w:rPr>
              <w:t>community</w:t>
            </w:r>
            <w:r w:rsidRPr="00B4127E">
              <w:rPr>
                <w:b/>
                <w:bCs/>
              </w:rPr>
              <w:noBreakHyphen/>
              <w:t xml:space="preserve">based healthcare training, workforce pipelines in urban systems, and integration of health careers into </w:t>
            </w:r>
            <w:proofErr w:type="gramStart"/>
            <w:r w:rsidRPr="00B4127E">
              <w:rPr>
                <w:b/>
                <w:bCs/>
              </w:rPr>
              <w:t>postsecondary</w:t>
            </w:r>
            <w:proofErr w:type="gramEnd"/>
            <w:r w:rsidRPr="00B4127E">
              <w:rPr>
                <w:b/>
                <w:bCs/>
              </w:rPr>
              <w:t xml:space="preserve"> pathways</w:t>
            </w:r>
            <w:r w:rsidRPr="00B4127E">
              <w:t>. Investments often emphasize equity</w:t>
            </w:r>
            <w:r w:rsidRPr="00B4127E">
              <w:noBreakHyphen/>
              <w:t>focused systems of care and career access.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18DFA7" w14:textId="77777777" w:rsidR="00B4127E" w:rsidRPr="00B4127E" w:rsidRDefault="00B4127E" w:rsidP="00B4127E">
            <w:pPr>
              <w:pStyle w:val="CustomBody"/>
            </w:pPr>
            <w:r w:rsidRPr="00B4127E">
              <w:t xml:space="preserve">Major metro areas nationwide, with concentrations in </w:t>
            </w:r>
            <w:r w:rsidRPr="00B4127E">
              <w:rPr>
                <w:b/>
                <w:bCs/>
              </w:rPr>
              <w:t>Detroit, Memphis, New Orleans, Fresno</w:t>
            </w:r>
            <w:r w:rsidRPr="00B4127E">
              <w:t xml:space="preserve">, and other U.S. cities </w:t>
            </w:r>
            <w:hyperlink r:id="rId13" w:history="1">
              <w:r w:rsidRPr="00B4127E">
                <w:rPr>
                  <w:rStyle w:val="Hyperlink"/>
                </w:rPr>
                <w:t>[tgci.com]</w:t>
              </w:r>
            </w:hyperlink>
            <w:r w:rsidRPr="00B4127E">
              <w:t xml:space="preserve">, </w:t>
            </w:r>
            <w:hyperlink r:id="rId14" w:history="1">
              <w:r w:rsidRPr="00B4127E">
                <w:rPr>
                  <w:rStyle w:val="Hyperlink"/>
                </w:rPr>
                <w:t>[</w:t>
              </w:r>
              <w:proofErr w:type="spellStart"/>
              <w:r w:rsidRPr="00B4127E">
                <w:rPr>
                  <w:rStyle w:val="Hyperlink"/>
                </w:rPr>
                <w:t>communityd</w:t>
              </w:r>
              <w:proofErr w:type="spellEnd"/>
              <w:r w:rsidRPr="00B4127E">
                <w:rPr>
                  <w:rStyle w:val="Hyperlink"/>
                </w:rPr>
                <w:t>...rants.info]</w:t>
              </w:r>
            </w:hyperlink>
            <w:r w:rsidRPr="00B4127E">
              <w:t xml:space="preserve">, </w:t>
            </w:r>
            <w:hyperlink r:id="rId15" w:history="1">
              <w:r w:rsidRPr="00B4127E">
                <w:rPr>
                  <w:rStyle w:val="Hyperlink"/>
                </w:rPr>
                <w:t>[</w:t>
              </w:r>
              <w:proofErr w:type="spellStart"/>
              <w:r w:rsidRPr="00B4127E">
                <w:rPr>
                  <w:rStyle w:val="Hyperlink"/>
                </w:rPr>
                <w:t>philanthro</w:t>
              </w:r>
              <w:proofErr w:type="spellEnd"/>
              <w:r w:rsidRPr="00B4127E">
                <w:rPr>
                  <w:rStyle w:val="Hyperlink"/>
                </w:rPr>
                <w:t>...digest.org]</w:t>
              </w:r>
            </w:hyperlink>
          </w:p>
        </w:tc>
      </w:tr>
      <w:tr w:rsidR="00B4127E" w:rsidRPr="00B4127E" w14:paraId="298A29C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3EE13AE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lastRenderedPageBreak/>
              <w:t>The California Endowment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75B148" w14:textId="77777777" w:rsidR="00B4127E" w:rsidRPr="00B4127E" w:rsidRDefault="00B4127E" w:rsidP="00B4127E">
            <w:pPr>
              <w:pStyle w:val="CustomBody"/>
            </w:pPr>
            <w:r w:rsidRPr="00B4127E">
              <w:t>~$150M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1F0467" w14:textId="77777777" w:rsidR="00B4127E" w:rsidRPr="00B4127E" w:rsidRDefault="00B4127E" w:rsidP="00B4127E">
            <w:pPr>
              <w:pStyle w:val="CustomBody"/>
            </w:pPr>
            <w:r w:rsidRPr="00B4127E">
              <w:t xml:space="preserve">Invests in </w:t>
            </w:r>
            <w:r w:rsidRPr="00B4127E">
              <w:rPr>
                <w:b/>
                <w:bCs/>
              </w:rPr>
              <w:t>health workforce pipelines</w:t>
            </w:r>
            <w:r w:rsidRPr="00B4127E">
              <w:t xml:space="preserve">, including </w:t>
            </w:r>
            <w:r w:rsidRPr="00B4127E">
              <w:rPr>
                <w:b/>
                <w:bCs/>
              </w:rPr>
              <w:t>community health worker (CHW) training, allied health pathways, and education</w:t>
            </w:r>
            <w:r w:rsidRPr="00B4127E">
              <w:rPr>
                <w:b/>
                <w:bCs/>
              </w:rPr>
              <w:noBreakHyphen/>
              <w:t>to</w:t>
            </w:r>
            <w:r w:rsidRPr="00B4127E">
              <w:rPr>
                <w:b/>
                <w:bCs/>
              </w:rPr>
              <w:noBreakHyphen/>
              <w:t>employment models</w:t>
            </w:r>
            <w:r w:rsidRPr="00B4127E">
              <w:t xml:space="preserve"> supporting underserved communities. Grants frequently link workforce development with health equity and system reform.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F8B6D0" w14:textId="77777777" w:rsidR="00B4127E" w:rsidRPr="00B4127E" w:rsidRDefault="00B4127E" w:rsidP="00B4127E">
            <w:pPr>
              <w:pStyle w:val="CustomBody"/>
            </w:pPr>
            <w:r w:rsidRPr="00B4127E">
              <w:t xml:space="preserve">Primarily </w:t>
            </w:r>
            <w:r w:rsidRPr="00B4127E">
              <w:rPr>
                <w:b/>
                <w:bCs/>
              </w:rPr>
              <w:t>California (statewide)</w:t>
            </w:r>
            <w:r w:rsidRPr="00B4127E">
              <w:t xml:space="preserve">, with scalable models referenced nationally </w:t>
            </w:r>
            <w:hyperlink r:id="rId16" w:history="1">
              <w:r w:rsidRPr="00B4127E">
                <w:rPr>
                  <w:rStyle w:val="Hyperlink"/>
                </w:rPr>
                <w:t>[tgci.com]</w:t>
              </w:r>
            </w:hyperlink>
          </w:p>
        </w:tc>
      </w:tr>
      <w:tr w:rsidR="00B4127E" w:rsidRPr="00B4127E" w14:paraId="0537764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4714D19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W.K. Kellogg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A78C73" w14:textId="77777777" w:rsidR="00B4127E" w:rsidRPr="00B4127E" w:rsidRDefault="00B4127E" w:rsidP="00B4127E">
            <w:pPr>
              <w:pStyle w:val="CustomBody"/>
            </w:pPr>
            <w:r w:rsidRPr="00B4127E">
              <w:t>~$340M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C405D9" w14:textId="77777777" w:rsidR="00B4127E" w:rsidRPr="00B4127E" w:rsidRDefault="00B4127E" w:rsidP="00B4127E">
            <w:pPr>
              <w:pStyle w:val="CustomBody"/>
            </w:pPr>
            <w:r w:rsidRPr="00B4127E">
              <w:t xml:space="preserve">Supports workforce and career pathway development connected to </w:t>
            </w:r>
            <w:r w:rsidRPr="00B4127E">
              <w:rPr>
                <w:b/>
                <w:bCs/>
              </w:rPr>
              <w:t>health equity, early childhood systems, and community health infrastructure</w:t>
            </w:r>
            <w:r w:rsidRPr="00B4127E">
              <w:t xml:space="preserve">, including </w:t>
            </w:r>
            <w:r w:rsidRPr="00B4127E">
              <w:rPr>
                <w:b/>
                <w:bCs/>
              </w:rPr>
              <w:t>training for health and human services professionals</w:t>
            </w:r>
            <w:r w:rsidRPr="00B4127E">
              <w:t xml:space="preserve"> and cross</w:t>
            </w:r>
            <w:r w:rsidRPr="00B4127E">
              <w:noBreakHyphen/>
              <w:t>sector workforce strategies.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21293B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Nationwide, with emphasis on </w:t>
            </w:r>
            <w:r w:rsidRPr="00B4127E">
              <w:rPr>
                <w:b/>
                <w:bCs/>
              </w:rPr>
              <w:t>MI, MS, NM, and national intermediaries</w:t>
            </w:r>
            <w:r w:rsidRPr="00B4127E">
              <w:t xml:space="preserve"> </w:t>
            </w:r>
            <w:hyperlink r:id="rId17" w:history="1">
              <w:r w:rsidRPr="00B4127E">
                <w:rPr>
                  <w:rStyle w:val="Hyperlink"/>
                </w:rPr>
                <w:t>[tgci.com]</w:t>
              </w:r>
            </w:hyperlink>
          </w:p>
        </w:tc>
      </w:tr>
      <w:tr w:rsidR="00B4127E" w:rsidRPr="00B4127E" w14:paraId="2B2FE2C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BC16453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Bill &amp; Melinda Gates Foundation (U.S. Program)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329887" w14:textId="77777777" w:rsidR="00B4127E" w:rsidRPr="00B4127E" w:rsidRDefault="00B4127E" w:rsidP="00B4127E">
            <w:pPr>
              <w:pStyle w:val="CustomBody"/>
            </w:pPr>
            <w:r w:rsidRPr="00B4127E">
              <w:t>~$8B total giving (portion U.S.)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121464" w14:textId="77777777" w:rsidR="00B4127E" w:rsidRPr="00B4127E" w:rsidRDefault="00B4127E" w:rsidP="00B4127E">
            <w:pPr>
              <w:pStyle w:val="CustomBody"/>
            </w:pPr>
            <w:r w:rsidRPr="00B4127E">
              <w:t xml:space="preserve">Through its U.S. Education &amp; Opportunity portfolio, funds </w:t>
            </w:r>
            <w:r w:rsidRPr="00B4127E">
              <w:rPr>
                <w:b/>
                <w:bCs/>
              </w:rPr>
              <w:t>postsecondary career pathways, accelerated credential programs, and workforce</w:t>
            </w:r>
            <w:r w:rsidRPr="00B4127E">
              <w:rPr>
                <w:b/>
                <w:bCs/>
              </w:rPr>
              <w:noBreakHyphen/>
              <w:t>aligned education</w:t>
            </w:r>
            <w:r w:rsidRPr="00B4127E">
              <w:t xml:space="preserve">, including pathways that feed into </w:t>
            </w:r>
            <w:r w:rsidRPr="00B4127E">
              <w:rPr>
                <w:b/>
                <w:bCs/>
              </w:rPr>
              <w:t>healthcare and allied health occupations</w:t>
            </w:r>
            <w:r w:rsidRPr="00B4127E">
              <w:t>. While not exclusively healthcare</w:t>
            </w:r>
            <w:r w:rsidRPr="00B4127E">
              <w:noBreakHyphen/>
              <w:t xml:space="preserve">focused, several grants support </w:t>
            </w:r>
            <w:r w:rsidRPr="00B4127E">
              <w:rPr>
                <w:b/>
                <w:bCs/>
              </w:rPr>
              <w:t>health</w:t>
            </w:r>
            <w:r w:rsidRPr="00B4127E">
              <w:rPr>
                <w:b/>
                <w:bCs/>
              </w:rPr>
              <w:noBreakHyphen/>
              <w:t>related workforce pipelines</w:t>
            </w:r>
            <w:r w:rsidRPr="00B4127E">
              <w:t>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A4ED49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Nationwide; large grants in </w:t>
            </w:r>
            <w:r w:rsidRPr="00B4127E">
              <w:rPr>
                <w:b/>
                <w:bCs/>
              </w:rPr>
              <w:t>TX, CA, WA, NY</w:t>
            </w:r>
            <w:r w:rsidRPr="00B4127E">
              <w:t>, and multi</w:t>
            </w:r>
            <w:r w:rsidRPr="00B4127E">
              <w:noBreakHyphen/>
              <w:t xml:space="preserve">state initiatives </w:t>
            </w:r>
            <w:hyperlink r:id="rId18" w:history="1">
              <w:r w:rsidRPr="00B4127E">
                <w:rPr>
                  <w:rStyle w:val="Hyperlink"/>
                </w:rPr>
                <w:t>[gatesfoundation.org]</w:t>
              </w:r>
            </w:hyperlink>
            <w:r w:rsidRPr="00B4127E">
              <w:t xml:space="preserve">, </w:t>
            </w:r>
            <w:hyperlink r:id="rId19" w:history="1">
              <w:r w:rsidRPr="00B4127E">
                <w:rPr>
                  <w:rStyle w:val="Hyperlink"/>
                </w:rPr>
                <w:t>[</w:t>
              </w:r>
              <w:proofErr w:type="spellStart"/>
              <w:r w:rsidRPr="00B4127E">
                <w:rPr>
                  <w:rStyle w:val="Hyperlink"/>
                </w:rPr>
                <w:t>sif.gatesf</w:t>
              </w:r>
              <w:proofErr w:type="spellEnd"/>
              <w:r w:rsidRPr="00B4127E">
                <w:rPr>
                  <w:rStyle w:val="Hyperlink"/>
                </w:rPr>
                <w:t>...dation.org]</w:t>
              </w:r>
            </w:hyperlink>
          </w:p>
        </w:tc>
      </w:tr>
      <w:tr w:rsidR="00B4127E" w:rsidRPr="00B4127E" w14:paraId="5593420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71B1EA1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Arnold Ventures (formerly Laura and John Arnold Foundation)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72E922" w14:textId="77777777" w:rsidR="00B4127E" w:rsidRPr="00B4127E" w:rsidRDefault="00B4127E" w:rsidP="00B4127E">
            <w:pPr>
              <w:pStyle w:val="CustomBody"/>
            </w:pPr>
            <w:r w:rsidRPr="00B4127E">
              <w:t>~$160–170M annually (501(c)(3) giving)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668907" w14:textId="77777777" w:rsidR="00B4127E" w:rsidRPr="00B4127E" w:rsidRDefault="00B4127E" w:rsidP="00B4127E">
            <w:pPr>
              <w:pStyle w:val="CustomBody"/>
            </w:pPr>
            <w:r w:rsidRPr="00B4127E">
              <w:t xml:space="preserve">Makes targeted investments in </w:t>
            </w:r>
            <w:r w:rsidRPr="00B4127E">
              <w:rPr>
                <w:b/>
                <w:bCs/>
              </w:rPr>
              <w:t>evidence</w:t>
            </w:r>
            <w:r w:rsidRPr="00B4127E">
              <w:rPr>
                <w:b/>
                <w:bCs/>
              </w:rPr>
              <w:noBreakHyphen/>
              <w:t>based workforce development</w:t>
            </w:r>
            <w:r w:rsidRPr="00B4127E">
              <w:t xml:space="preserve">, including </w:t>
            </w:r>
            <w:r w:rsidRPr="00B4127E">
              <w:rPr>
                <w:b/>
                <w:bCs/>
              </w:rPr>
              <w:t>healthcare and allied health training programs</w:t>
            </w:r>
            <w:r w:rsidRPr="00B4127E">
              <w:t xml:space="preserve"> (e.g., nursing, LPN, radiologic tech) paired with wraparound supports. Recent grants include </w:t>
            </w:r>
            <w:r w:rsidRPr="00B4127E">
              <w:rPr>
                <w:b/>
                <w:bCs/>
              </w:rPr>
              <w:t>state</w:t>
            </w:r>
            <w:r w:rsidRPr="00B4127E">
              <w:rPr>
                <w:b/>
                <w:bCs/>
              </w:rPr>
              <w:noBreakHyphen/>
              <w:t>level healthcare workforce initiatives</w:t>
            </w:r>
            <w:r w:rsidRPr="00B4127E">
              <w:t xml:space="preserve"> tied to proven models.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A3BCEA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Nationwide; recent large grants in </w:t>
            </w:r>
            <w:r w:rsidRPr="00B4127E">
              <w:rPr>
                <w:b/>
                <w:bCs/>
              </w:rPr>
              <w:t>Colorado</w:t>
            </w:r>
            <w:r w:rsidRPr="00B4127E">
              <w:t xml:space="preserve">, with replication models across states </w:t>
            </w:r>
            <w:hyperlink r:id="rId20" w:history="1">
              <w:r w:rsidRPr="00B4127E">
                <w:rPr>
                  <w:rStyle w:val="Hyperlink"/>
                </w:rPr>
                <w:t>[tgci.com]</w:t>
              </w:r>
            </w:hyperlink>
            <w:r w:rsidRPr="00B4127E">
              <w:t xml:space="preserve">, </w:t>
            </w:r>
            <w:hyperlink r:id="rId21" w:history="1">
              <w:r w:rsidRPr="00B4127E">
                <w:rPr>
                  <w:rStyle w:val="Hyperlink"/>
                </w:rPr>
                <w:t>[</w:t>
              </w:r>
              <w:proofErr w:type="spellStart"/>
              <w:r w:rsidRPr="00B4127E">
                <w:rPr>
                  <w:rStyle w:val="Hyperlink"/>
                </w:rPr>
                <w:t>philanthro</w:t>
              </w:r>
              <w:proofErr w:type="spellEnd"/>
              <w:r w:rsidRPr="00B4127E">
                <w:rPr>
                  <w:rStyle w:val="Hyperlink"/>
                </w:rPr>
                <w:t>...digest.org]</w:t>
              </w:r>
            </w:hyperlink>
            <w:r w:rsidRPr="00B4127E">
              <w:t xml:space="preserve">, </w:t>
            </w:r>
            <w:hyperlink r:id="rId22" w:history="1">
              <w:r w:rsidRPr="00B4127E">
                <w:rPr>
                  <w:rStyle w:val="Hyperlink"/>
                </w:rPr>
                <w:t>[</w:t>
              </w:r>
              <w:proofErr w:type="spellStart"/>
              <w:r w:rsidRPr="00B4127E">
                <w:rPr>
                  <w:rStyle w:val="Hyperlink"/>
                </w:rPr>
                <w:t>governorso</w:t>
              </w:r>
              <w:proofErr w:type="spellEnd"/>
              <w:r w:rsidRPr="00B4127E">
                <w:rPr>
                  <w:rStyle w:val="Hyperlink"/>
                </w:rPr>
                <w:t>...lorado.gov]</w:t>
              </w:r>
            </w:hyperlink>
          </w:p>
        </w:tc>
      </w:tr>
      <w:tr w:rsidR="00B4127E" w:rsidRPr="00B4127E" w14:paraId="36F008F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D58413D" w14:textId="77777777" w:rsidR="00B4127E" w:rsidRPr="00B4127E" w:rsidRDefault="00B4127E" w:rsidP="00B4127E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John A. Hartford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CB73F7" w14:textId="77777777" w:rsidR="00B4127E" w:rsidRPr="00B4127E" w:rsidRDefault="00B4127E" w:rsidP="00B4127E">
            <w:pPr>
              <w:pStyle w:val="CustomBody"/>
            </w:pPr>
            <w:r w:rsidRPr="00B4127E">
              <w:t>~$70–80M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2C840D" w14:textId="77777777" w:rsidR="00B4127E" w:rsidRPr="00B4127E" w:rsidRDefault="00B4127E" w:rsidP="00B4127E">
            <w:pPr>
              <w:pStyle w:val="CustomBody"/>
            </w:pPr>
            <w:r w:rsidRPr="00B4127E">
              <w:t xml:space="preserve">Focuses on </w:t>
            </w:r>
            <w:r w:rsidRPr="00B4127E">
              <w:rPr>
                <w:b/>
                <w:bCs/>
              </w:rPr>
              <w:t>geriatrics and aging</w:t>
            </w:r>
            <w:r w:rsidRPr="00B4127E">
              <w:t xml:space="preserve">, funding </w:t>
            </w:r>
            <w:r w:rsidRPr="00B4127E">
              <w:rPr>
                <w:b/>
                <w:bCs/>
              </w:rPr>
              <w:t>training, education, and workforce capacity</w:t>
            </w:r>
            <w:r w:rsidRPr="00B4127E">
              <w:rPr>
                <w:b/>
                <w:bCs/>
              </w:rPr>
              <w:noBreakHyphen/>
              <w:t>building for healthcare professionals</w:t>
            </w:r>
            <w:r w:rsidRPr="00B4127E">
              <w:t xml:space="preserve"> serving older adults, including nursing, emergency medicine, and home</w:t>
            </w:r>
            <w:r w:rsidRPr="00B4127E">
              <w:noBreakHyphen/>
              <w:t>based care. Grants often support national professional associations and academic health centers.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D2BED7" w14:textId="77777777" w:rsidR="00B4127E" w:rsidRPr="00B4127E" w:rsidRDefault="00B4127E" w:rsidP="00B4127E">
            <w:pPr>
              <w:pStyle w:val="CustomBody"/>
            </w:pPr>
            <w:r w:rsidRPr="00B4127E">
              <w:t xml:space="preserve">Nationwide; grants to institutions in </w:t>
            </w:r>
            <w:r w:rsidRPr="00B4127E">
              <w:rPr>
                <w:b/>
                <w:bCs/>
              </w:rPr>
              <w:t>NY, MA, NC, CA</w:t>
            </w:r>
            <w:r w:rsidRPr="00B4127E">
              <w:t xml:space="preserve">, and national medical associations </w:t>
            </w:r>
            <w:hyperlink r:id="rId23" w:history="1">
              <w:r w:rsidRPr="00B4127E">
                <w:rPr>
                  <w:rStyle w:val="Hyperlink"/>
                </w:rPr>
                <w:t>[johnahartford.org]</w:t>
              </w:r>
            </w:hyperlink>
          </w:p>
        </w:tc>
      </w:tr>
    </w:tbl>
    <w:p w14:paraId="3101C74D" w14:textId="77777777" w:rsidR="000230DB" w:rsidRDefault="000230DB" w:rsidP="000230DB">
      <w:pPr>
        <w:pStyle w:val="CustomBody"/>
      </w:pPr>
    </w:p>
    <w:p w14:paraId="3F6D1593" w14:textId="77777777" w:rsidR="002C3CC2" w:rsidRDefault="002C3CC2" w:rsidP="000230DB">
      <w:pPr>
        <w:pStyle w:val="CustomBody"/>
      </w:pPr>
    </w:p>
    <w:p w14:paraId="0D44F86B" w14:textId="77E4B39B" w:rsidR="002C3CC2" w:rsidRPr="0077049A" w:rsidRDefault="002D6741" w:rsidP="002C3CC2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Houston</w:t>
      </w:r>
      <w:r w:rsidR="002C3CC2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State and Local </w:t>
      </w:r>
      <w:r w:rsidR="002C3CC2" w:rsidRPr="0077049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Private Foundations</w:t>
      </w:r>
    </w:p>
    <w:p w14:paraId="23823F61" w14:textId="77777777" w:rsidR="002C3CC2" w:rsidRDefault="002C3CC2" w:rsidP="000230DB">
      <w:pPr>
        <w:pStyle w:val="CustomBody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9"/>
        <w:gridCol w:w="1189"/>
        <w:gridCol w:w="7081"/>
        <w:gridCol w:w="2995"/>
      </w:tblGrid>
      <w:tr w:rsidR="002C3CC2" w:rsidRPr="00B4127E" w14:paraId="1D236311" w14:textId="77777777" w:rsidTr="00E23914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A44ECF8" w14:textId="231D3523" w:rsidR="002C3CC2" w:rsidRPr="00B4127E" w:rsidRDefault="002D6741" w:rsidP="00E23914">
            <w:pPr>
              <w:pStyle w:val="CustomBody"/>
              <w:rPr>
                <w:b/>
                <w:bCs/>
              </w:rPr>
            </w:pPr>
            <w:r>
              <w:rPr>
                <w:b/>
                <w:bCs/>
              </w:rPr>
              <w:t>Houston</w:t>
            </w:r>
            <w:r w:rsidR="002C3CC2">
              <w:rPr>
                <w:b/>
                <w:bCs/>
              </w:rPr>
              <w:t xml:space="preserve"> State and Local Private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143BFDC" w14:textId="77777777" w:rsidR="002C3CC2" w:rsidRPr="00B4127E" w:rsidRDefault="002C3CC2" w:rsidP="00E23914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Approx. Annual Giving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F2425A1" w14:textId="77777777" w:rsidR="002C3CC2" w:rsidRPr="00B4127E" w:rsidRDefault="002C3CC2" w:rsidP="00E23914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Summary of Recent Healthcare Workforce / Career Pathway Grants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8C448A2" w14:textId="77777777" w:rsidR="002C3CC2" w:rsidRPr="00B4127E" w:rsidRDefault="002C3CC2" w:rsidP="00E23914">
            <w:pPr>
              <w:pStyle w:val="CustomBody"/>
              <w:rPr>
                <w:b/>
                <w:bCs/>
              </w:rPr>
            </w:pPr>
            <w:r w:rsidRPr="00B4127E">
              <w:rPr>
                <w:b/>
                <w:bCs/>
              </w:rPr>
              <w:t>Geographic Focus of Large Grants</w:t>
            </w:r>
          </w:p>
        </w:tc>
      </w:tr>
      <w:tr w:rsidR="00F512F0" w:rsidRPr="00B4127E" w14:paraId="097FE717" w14:textId="77777777" w:rsidTr="002C3CC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719C5286" w14:textId="1C3B0A05" w:rsidR="00F512F0" w:rsidRPr="00B4127E" w:rsidRDefault="00F512F0" w:rsidP="00F512F0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The Cullen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516C63C" w14:textId="1FFC3451" w:rsidR="00F512F0" w:rsidRPr="00B4127E" w:rsidRDefault="00F512F0" w:rsidP="00F512F0">
            <w:pPr>
              <w:pStyle w:val="CustomBody"/>
            </w:pPr>
            <w:r>
              <w:t>~$17M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5BFA079" w14:textId="296FBA61" w:rsidR="00F512F0" w:rsidRPr="00B4127E" w:rsidRDefault="00F512F0" w:rsidP="00F512F0">
            <w:pPr>
              <w:pStyle w:val="CustomBody"/>
            </w:pPr>
            <w:r>
              <w:t>Long</w:t>
            </w:r>
            <w:r>
              <w:noBreakHyphen/>
              <w:t xml:space="preserve">standing Houston private foundation investing heavily in </w:t>
            </w:r>
            <w:r>
              <w:rPr>
                <w:rStyle w:val="Strong"/>
              </w:rPr>
              <w:t>higher education, healthcare, and public service</w:t>
            </w:r>
            <w:r>
              <w:t>. Workforce</w:t>
            </w:r>
            <w:r>
              <w:noBreakHyphen/>
              <w:t xml:space="preserve">related grants frequently support </w:t>
            </w:r>
            <w:r>
              <w:rPr>
                <w:rStyle w:val="Strong"/>
              </w:rPr>
              <w:t>health</w:t>
            </w:r>
            <w:r>
              <w:rPr>
                <w:rStyle w:val="Strong"/>
              </w:rPr>
              <w:noBreakHyphen/>
              <w:t>profession education programs, nursing and allied</w:t>
            </w:r>
            <w:r>
              <w:rPr>
                <w:rStyle w:val="Strong"/>
              </w:rPr>
              <w:noBreakHyphen/>
              <w:t>health training at Houston</w:t>
            </w:r>
            <w:r>
              <w:rPr>
                <w:rStyle w:val="Strong"/>
              </w:rPr>
              <w:noBreakHyphen/>
              <w:t>area universities, and capacity</w:t>
            </w:r>
            <w:r>
              <w:rPr>
                <w:rStyle w:val="Strong"/>
              </w:rPr>
              <w:noBreakHyphen/>
              <w:t>building for institutions preparing the regional healthcare workforce</w:t>
            </w:r>
            <w:r>
              <w:t>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37C1008" w14:textId="3E4DE27F" w:rsidR="00F512F0" w:rsidRPr="00B4127E" w:rsidRDefault="00F512F0" w:rsidP="00F512F0">
            <w:pPr>
              <w:pStyle w:val="CustomBody"/>
            </w:pPr>
            <w:r>
              <w:t xml:space="preserve">Greater Houston and Harris County, TX </w:t>
            </w:r>
            <w:hyperlink r:id="rId24" w:history="1">
              <w:r>
                <w:rPr>
                  <w:rStyle w:val="Hyperlink"/>
                </w:rPr>
                <w:t>[cullenfdn.org]</w:t>
              </w:r>
            </w:hyperlink>
            <w:r>
              <w:t xml:space="preserve">, </w:t>
            </w:r>
            <w:hyperlink r:id="rId25" w:history="1">
              <w:r>
                <w:rPr>
                  <w:rStyle w:val="Hyperlink"/>
                </w:rPr>
                <w:t>[grantstation.com]</w:t>
              </w:r>
            </w:hyperlink>
          </w:p>
        </w:tc>
      </w:tr>
      <w:tr w:rsidR="00F512F0" w:rsidRPr="00B4127E" w14:paraId="1EC9A6EC" w14:textId="77777777" w:rsidTr="002C3CC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0AD10B37" w14:textId="4CF6F203" w:rsidR="00F512F0" w:rsidRPr="00B4127E" w:rsidRDefault="00F512F0" w:rsidP="00F512F0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The Brown Foundation, Inc.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0A7F6C1" w14:textId="38AF28B1" w:rsidR="00F512F0" w:rsidRPr="00B4127E" w:rsidRDefault="00F512F0" w:rsidP="00F512F0">
            <w:pPr>
              <w:pStyle w:val="CustomBody"/>
            </w:pPr>
            <w:r>
              <w:t>~$40M–$50M annually (varies)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6B1FF51" w14:textId="32B8F2B5" w:rsidR="00F512F0" w:rsidRPr="00B4127E" w:rsidRDefault="00F512F0" w:rsidP="00F512F0">
            <w:pPr>
              <w:pStyle w:val="CustomBody"/>
            </w:pPr>
            <w:r>
              <w:t xml:space="preserve">Major Houston family foundation with deep investments in </w:t>
            </w:r>
            <w:r>
              <w:rPr>
                <w:rStyle w:val="Strong"/>
              </w:rPr>
              <w:t>public and higher education</w:t>
            </w:r>
            <w:r>
              <w:t xml:space="preserve">. Workforce impacts are driven through </w:t>
            </w:r>
            <w:r>
              <w:rPr>
                <w:rStyle w:val="Strong"/>
              </w:rPr>
              <w:t>college access, completion, and institutional support</w:t>
            </w:r>
            <w:r>
              <w:t xml:space="preserve"> that feeds Houston’s professional and healthcare labor market. Grants often support education</w:t>
            </w:r>
            <w:r>
              <w:noBreakHyphen/>
              <w:t>to</w:t>
            </w:r>
            <w:r>
              <w:noBreakHyphen/>
              <w:t>career pipelines rather than stand</w:t>
            </w:r>
            <w:r>
              <w:noBreakHyphen/>
              <w:t>alone job training.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59C788E" w14:textId="7C43CC83" w:rsidR="00F512F0" w:rsidRPr="00B4127E" w:rsidRDefault="00F512F0" w:rsidP="00F512F0">
            <w:pPr>
              <w:pStyle w:val="CustomBody"/>
            </w:pPr>
            <w:r>
              <w:t xml:space="preserve">Greater Houston; select Texas projects </w:t>
            </w:r>
            <w:hyperlink r:id="rId26" w:history="1">
              <w:r>
                <w:rPr>
                  <w:rStyle w:val="Hyperlink"/>
                </w:rPr>
                <w:t>[brownfoundation.org]</w:t>
              </w:r>
            </w:hyperlink>
            <w:r>
              <w:t xml:space="preserve">, </w:t>
            </w:r>
            <w:hyperlink r:id="rId27" w:history="1">
              <w:r>
                <w:rPr>
                  <w:rStyle w:val="Hyperlink"/>
                </w:rPr>
                <w:t>[grantexec.com]</w:t>
              </w:r>
            </w:hyperlink>
          </w:p>
        </w:tc>
      </w:tr>
      <w:tr w:rsidR="00F512F0" w:rsidRPr="00B4127E" w14:paraId="5CB41D06" w14:textId="77777777" w:rsidTr="002C3CC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39155C37" w14:textId="5009B7B9" w:rsidR="00F512F0" w:rsidRPr="00B4127E" w:rsidRDefault="00F512F0" w:rsidP="00F512F0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The Fondren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37F7177" w14:textId="1FDA110C" w:rsidR="00F512F0" w:rsidRPr="00B4127E" w:rsidRDefault="00F512F0" w:rsidP="00F512F0">
            <w:pPr>
              <w:pStyle w:val="CustomBody"/>
            </w:pPr>
            <w:r>
              <w:t>~$9M–$12M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B30A0A5" w14:textId="0BCCAEDD" w:rsidR="00F512F0" w:rsidRPr="00B4127E" w:rsidRDefault="00F512F0" w:rsidP="00F512F0">
            <w:pPr>
              <w:pStyle w:val="CustomBody"/>
            </w:pPr>
            <w:r>
              <w:t>Houston</w:t>
            </w:r>
            <w:r>
              <w:noBreakHyphen/>
              <w:t xml:space="preserve">based private foundation emphasizing </w:t>
            </w:r>
            <w:r>
              <w:rPr>
                <w:rStyle w:val="Strong"/>
              </w:rPr>
              <w:t>secondary and higher education, health, and human services</w:t>
            </w:r>
            <w:r>
              <w:t xml:space="preserve">. Workforce relevance includes </w:t>
            </w:r>
            <w:r>
              <w:rPr>
                <w:rStyle w:val="Strong"/>
              </w:rPr>
              <w:t>support for educational institutions and youth</w:t>
            </w:r>
            <w:r>
              <w:rPr>
                <w:rStyle w:val="Strong"/>
              </w:rPr>
              <w:noBreakHyphen/>
              <w:t>serving organizations</w:t>
            </w:r>
            <w:r>
              <w:t xml:space="preserve"> that supply long</w:t>
            </w:r>
            <w:r>
              <w:noBreakHyphen/>
              <w:t>term talent pipelines for healthcare, social services, and related professions in Houston.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38FBF8C" w14:textId="465CFBEC" w:rsidR="00F512F0" w:rsidRPr="00B4127E" w:rsidRDefault="00F512F0" w:rsidP="00F512F0">
            <w:pPr>
              <w:pStyle w:val="CustomBody"/>
            </w:pPr>
            <w:r>
              <w:t xml:space="preserve">Houston and surrounding Texas communities </w:t>
            </w:r>
            <w:hyperlink r:id="rId28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fconline.f</w:t>
              </w:r>
              <w:proofErr w:type="spellEnd"/>
              <w:r>
                <w:rPr>
                  <w:rStyle w:val="Hyperlink"/>
                </w:rPr>
                <w:t>...center.org]</w:t>
              </w:r>
            </w:hyperlink>
            <w:r>
              <w:t xml:space="preserve">, </w:t>
            </w:r>
            <w:hyperlink r:id="rId29" w:history="1">
              <w:r>
                <w:rPr>
                  <w:rStyle w:val="Hyperlink"/>
                </w:rPr>
                <w:t>[tshaonline.org]</w:t>
              </w:r>
            </w:hyperlink>
          </w:p>
        </w:tc>
      </w:tr>
      <w:tr w:rsidR="00F512F0" w:rsidRPr="00B4127E" w14:paraId="298FEF07" w14:textId="77777777" w:rsidTr="002C3CC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04CA4DBE" w14:textId="783969F1" w:rsidR="00F512F0" w:rsidRPr="00B4127E" w:rsidRDefault="00F512F0" w:rsidP="00F512F0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The Hamill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0152E57" w14:textId="4DA24141" w:rsidR="00F512F0" w:rsidRPr="00B4127E" w:rsidRDefault="00F512F0" w:rsidP="00F512F0">
            <w:pPr>
              <w:pStyle w:val="CustomBody"/>
            </w:pPr>
            <w:r>
              <w:t>~$14M–$15M annually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79FA1EA" w14:textId="64AE3A72" w:rsidR="00F512F0" w:rsidRPr="00B4127E" w:rsidRDefault="00F512F0" w:rsidP="00F512F0">
            <w:pPr>
              <w:pStyle w:val="CustomBody"/>
            </w:pPr>
            <w:r>
              <w:t xml:space="preserve">Private Houston foundation with significant investments in </w:t>
            </w:r>
            <w:r>
              <w:rPr>
                <w:rStyle w:val="Strong"/>
              </w:rPr>
              <w:t>education, health, and human services</w:t>
            </w:r>
            <w:r>
              <w:t>. Workforce</w:t>
            </w:r>
            <w:r>
              <w:noBreakHyphen/>
              <w:t xml:space="preserve">aligned grants include </w:t>
            </w:r>
            <w:r>
              <w:rPr>
                <w:rStyle w:val="Strong"/>
              </w:rPr>
              <w:t>support for healthcare training facilities, education</w:t>
            </w:r>
            <w:r>
              <w:rPr>
                <w:rStyle w:val="Strong"/>
              </w:rPr>
              <w:noBreakHyphen/>
              <w:t>and</w:t>
            </w:r>
            <w:r>
              <w:rPr>
                <w:rStyle w:val="Strong"/>
              </w:rPr>
              <w:noBreakHyphen/>
              <w:t>workforce centers, and institutional partners advancing clinical, nursing, and health</w:t>
            </w:r>
            <w:r>
              <w:rPr>
                <w:rStyle w:val="Strong"/>
              </w:rPr>
              <w:noBreakHyphen/>
              <w:t>adjacent career preparation</w:t>
            </w:r>
            <w:r>
              <w:t xml:space="preserve"> in Houston.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2134D79" w14:textId="0B050D78" w:rsidR="00F512F0" w:rsidRPr="00B4127E" w:rsidRDefault="00F512F0" w:rsidP="00F512F0">
            <w:pPr>
              <w:pStyle w:val="CustomBody"/>
            </w:pPr>
            <w:r>
              <w:t xml:space="preserve">Houston and Greater Houston region </w:t>
            </w:r>
            <w:hyperlink r:id="rId30" w:history="1">
              <w:r>
                <w:rPr>
                  <w:rStyle w:val="Hyperlink"/>
                </w:rPr>
                <w:t>[causeiq.com]</w:t>
              </w:r>
            </w:hyperlink>
            <w:r>
              <w:t xml:space="preserve">, </w:t>
            </w:r>
            <w:hyperlink r:id="rId31" w:history="1">
              <w:r>
                <w:rPr>
                  <w:rStyle w:val="Hyperlink"/>
                </w:rPr>
                <w:t>[instrumentl.com]</w:t>
              </w:r>
            </w:hyperlink>
          </w:p>
        </w:tc>
      </w:tr>
      <w:tr w:rsidR="00F512F0" w:rsidRPr="00B4127E" w14:paraId="774D4637" w14:textId="77777777" w:rsidTr="002C3CC2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11D1B1BE" w14:textId="5BE27734" w:rsidR="00F512F0" w:rsidRPr="00B4127E" w:rsidRDefault="00F512F0" w:rsidP="00F512F0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lastRenderedPageBreak/>
              <w:t>The Wortham Foundation, Inc.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49C8377" w14:textId="1A03F217" w:rsidR="00F512F0" w:rsidRPr="00B4127E" w:rsidRDefault="00F512F0" w:rsidP="00F512F0">
            <w:pPr>
              <w:pStyle w:val="CustomBody"/>
            </w:pPr>
            <w:r>
              <w:t>~$3M–$12M annually (year varies)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36C43F8" w14:textId="246B1AEC" w:rsidR="00F512F0" w:rsidRPr="00B4127E" w:rsidRDefault="00F512F0" w:rsidP="00F512F0">
            <w:pPr>
              <w:pStyle w:val="CustomBody"/>
            </w:pPr>
            <w:r>
              <w:t xml:space="preserve">Houston family foundation focused on </w:t>
            </w:r>
            <w:r>
              <w:rPr>
                <w:rStyle w:val="Strong"/>
              </w:rPr>
              <w:t>community improvement and education</w:t>
            </w:r>
            <w:r>
              <w:t xml:space="preserve">. Workforce relevance is indirect, primarily through </w:t>
            </w:r>
            <w:r>
              <w:rPr>
                <w:rStyle w:val="Strong"/>
              </w:rPr>
              <w:t>education grants and institutional capacity</w:t>
            </w:r>
            <w:r>
              <w:rPr>
                <w:rStyle w:val="Strong"/>
              </w:rPr>
              <w:noBreakHyphen/>
              <w:t>building</w:t>
            </w:r>
            <w:r>
              <w:t xml:space="preserve"> that strengthen Houston’s long</w:t>
            </w:r>
            <w:r>
              <w:noBreakHyphen/>
              <w:t>term professional and skilled labor pipeline, including health</w:t>
            </w:r>
            <w:r>
              <w:noBreakHyphen/>
              <w:t>related fields.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B7875D6" w14:textId="3BF49CE9" w:rsidR="00F512F0" w:rsidRPr="00B4127E" w:rsidRDefault="00F512F0" w:rsidP="00F512F0">
            <w:pPr>
              <w:pStyle w:val="CustomBody"/>
            </w:pPr>
            <w:r>
              <w:t xml:space="preserve">City of Houston and Harris County, TX </w:t>
            </w:r>
            <w:hyperlink r:id="rId32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fconline.f</w:t>
              </w:r>
              <w:proofErr w:type="spellEnd"/>
              <w:r>
                <w:rPr>
                  <w:rStyle w:val="Hyperlink"/>
                </w:rPr>
                <w:t>...center.org]</w:t>
              </w:r>
            </w:hyperlink>
            <w:r>
              <w:t xml:space="preserve">, </w:t>
            </w:r>
            <w:hyperlink r:id="rId33" w:history="1">
              <w:r>
                <w:rPr>
                  <w:rStyle w:val="Hyperlink"/>
                </w:rPr>
                <w:t>[instrumentl.com]</w:t>
              </w:r>
            </w:hyperlink>
          </w:p>
        </w:tc>
      </w:tr>
    </w:tbl>
    <w:p w14:paraId="13F6F39E" w14:textId="66FA5DEA" w:rsidR="000230DB" w:rsidRPr="008C74F3" w:rsidRDefault="000230DB" w:rsidP="000230DB">
      <w:pPr>
        <w:pStyle w:val="CustomBody"/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</w:p>
    <w:p w14:paraId="1CE7EDFF" w14:textId="76468D89" w:rsidR="000230DB" w:rsidRPr="00555358" w:rsidRDefault="002D6741" w:rsidP="000230DB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Houston </w:t>
      </w:r>
      <w:r w:rsidR="000230DB" w:rsidRPr="00555358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Corporate Foundations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1"/>
        <w:gridCol w:w="1403"/>
        <w:gridCol w:w="2541"/>
        <w:gridCol w:w="6769"/>
      </w:tblGrid>
      <w:tr w:rsidR="000230DB" w:rsidRPr="00CE6D78" w14:paraId="5BD79DC9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8A216E6" w14:textId="205163EC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>
              <w:rPr>
                <w:b/>
                <w:bCs/>
              </w:rPr>
              <w:t>Corporate Foun</w:t>
            </w:r>
            <w:r w:rsidR="00CD5CCA">
              <w:rPr>
                <w:b/>
                <w:bCs/>
              </w:rPr>
              <w:t>d</w:t>
            </w:r>
            <w:r>
              <w:rPr>
                <w:b/>
                <w:bCs/>
              </w:rPr>
              <w:t>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D551F11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Approx. size (Total assets)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959AC7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Approx. grants/year (Charitable disbursements)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75FA8B2" w14:textId="77777777" w:rsidR="000230DB" w:rsidRPr="00CE6D78" w:rsidRDefault="000230DB" w:rsidP="003A2883">
            <w:pPr>
              <w:pStyle w:val="CustomBody"/>
              <w:rPr>
                <w:b/>
                <w:bCs/>
              </w:rPr>
            </w:pPr>
            <w:r w:rsidRPr="00CE6D78">
              <w:rPr>
                <w:b/>
                <w:bCs/>
              </w:rPr>
              <w:t>Summary of funded activities</w:t>
            </w:r>
          </w:p>
        </w:tc>
      </w:tr>
      <w:tr w:rsidR="00114C45" w:rsidRPr="00CE6D78" w14:paraId="6D03593C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79CD2226" w14:textId="659A8034" w:rsidR="00114C45" w:rsidRPr="00CE6D78" w:rsidRDefault="00114C45" w:rsidP="00114C45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BP Foundation (Houston)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DA40EDB" w14:textId="7335306A" w:rsidR="00114C45" w:rsidRPr="00CE6D78" w:rsidRDefault="00114C45" w:rsidP="00114C45">
            <w:pPr>
              <w:pStyle w:val="CustomBody"/>
            </w:pPr>
            <w:r>
              <w:t>~$5.3M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9DAB590" w14:textId="5A8F576E" w:rsidR="00114C45" w:rsidRPr="00CE6D78" w:rsidRDefault="00114C45" w:rsidP="00114C45">
            <w:pPr>
              <w:pStyle w:val="CustomBody"/>
            </w:pPr>
            <w:r>
              <w:t>~$7.5M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6740C29" w14:textId="4819F9CB" w:rsidR="00114C45" w:rsidRPr="00CE6D78" w:rsidRDefault="00114C45" w:rsidP="00114C45">
            <w:pPr>
              <w:pStyle w:val="CustomBody"/>
            </w:pPr>
            <w:r>
              <w:t>Supports education, workforce readiness, and community resilience; Houston</w:t>
            </w:r>
            <w:r>
              <w:noBreakHyphen/>
              <w:t xml:space="preserve">area grants include education and community partnerships tied to BP’s operational footprint. </w:t>
            </w:r>
            <w:hyperlink r:id="rId34" w:history="1">
              <w:r>
                <w:rPr>
                  <w:rStyle w:val="Hyperlink"/>
                </w:rPr>
                <w:t>[causeiq.com]</w:t>
              </w:r>
            </w:hyperlink>
          </w:p>
        </w:tc>
      </w:tr>
      <w:tr w:rsidR="00114C45" w:rsidRPr="00CE6D78" w14:paraId="067C6B68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3483328E" w14:textId="2790AAA1" w:rsidR="00114C45" w:rsidRPr="00CE6D78" w:rsidRDefault="00114C45" w:rsidP="00114C45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CenterPoint Energy Foundation (Houston)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83750D2" w14:textId="73EE99B5" w:rsidR="00114C45" w:rsidRPr="00CE6D78" w:rsidRDefault="00114C45" w:rsidP="00114C45">
            <w:pPr>
              <w:pStyle w:val="CustomBody"/>
            </w:pPr>
            <w:r>
              <w:t>~$74.1M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D245CF5" w14:textId="238BAFF0" w:rsidR="00114C45" w:rsidRPr="00CE6D78" w:rsidRDefault="00114C45" w:rsidP="00114C45">
            <w:pPr>
              <w:pStyle w:val="CustomBody"/>
            </w:pPr>
            <w:r>
              <w:t>~$34.1M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70F0696" w14:textId="40E95557" w:rsidR="00114C45" w:rsidRPr="00CE6D78" w:rsidRDefault="00114C45" w:rsidP="00114C45">
            <w:pPr>
              <w:pStyle w:val="CustomBody"/>
            </w:pPr>
            <w:r>
              <w:t xml:space="preserve">Focuses on education, workforce development, and community vitality in areas served by CenterPoint Energy, including Houston and surrounding counties. </w:t>
            </w:r>
            <w:hyperlink r:id="rId35" w:history="1">
              <w:r>
                <w:rPr>
                  <w:rStyle w:val="Hyperlink"/>
                </w:rPr>
                <w:t>[causeiq.com]</w:t>
              </w:r>
            </w:hyperlink>
          </w:p>
        </w:tc>
      </w:tr>
      <w:tr w:rsidR="00114C45" w:rsidRPr="00CE6D78" w14:paraId="5D2A5A16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6E31301F" w14:textId="527BCB90" w:rsidR="00114C45" w:rsidRPr="00CE6D78" w:rsidRDefault="00114C45" w:rsidP="00114C45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Shell USA Company Foundation (Houston)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0101011" w14:textId="723D2ECC" w:rsidR="00114C45" w:rsidRPr="00CE6D78" w:rsidRDefault="00114C45" w:rsidP="00114C45">
            <w:pPr>
              <w:pStyle w:val="CustomBody"/>
            </w:pPr>
            <w:r>
              <w:t>~$18.5M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345514A" w14:textId="30393FFF" w:rsidR="00114C45" w:rsidRPr="00CE6D78" w:rsidRDefault="00114C45" w:rsidP="00114C45">
            <w:pPr>
              <w:pStyle w:val="CustomBody"/>
            </w:pPr>
            <w:r>
              <w:t>~$18.5M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54C5A21" w14:textId="1F58E518" w:rsidR="00114C45" w:rsidRPr="00CE6D78" w:rsidRDefault="00114C45" w:rsidP="00114C45">
            <w:pPr>
              <w:pStyle w:val="CustomBody"/>
            </w:pPr>
            <w:r>
              <w:t xml:space="preserve">Funds education, STEM, workforce development, and community health initiatives in regions where Shell operates, including Greater Houston. </w:t>
            </w:r>
            <w:hyperlink r:id="rId36" w:history="1">
              <w:r>
                <w:rPr>
                  <w:rStyle w:val="Hyperlink"/>
                </w:rPr>
                <w:t>[tgci.com]</w:t>
              </w:r>
            </w:hyperlink>
          </w:p>
        </w:tc>
      </w:tr>
      <w:tr w:rsidR="00114C45" w:rsidRPr="00CE6D78" w14:paraId="45A777E6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3CCEDD60" w14:textId="305979D3" w:rsidR="00114C45" w:rsidRPr="00CE6D78" w:rsidRDefault="00114C45" w:rsidP="00114C45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Phillips 66 Company Foundation (Houston)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70F8E7B" w14:textId="73A35EA7" w:rsidR="00114C45" w:rsidRPr="00CE6D78" w:rsidRDefault="00114C45" w:rsidP="00114C45">
            <w:pPr>
              <w:pStyle w:val="CustomBody"/>
            </w:pPr>
            <w:r>
              <w:t>Not publicly itemized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AD9E005" w14:textId="5D73260D" w:rsidR="00114C45" w:rsidRPr="00CE6D78" w:rsidRDefault="00114C45" w:rsidP="00114C45">
            <w:pPr>
              <w:pStyle w:val="CustomBody"/>
            </w:pPr>
            <w:r>
              <w:t>Not publicly itemized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37409C3" w14:textId="2587A474" w:rsidR="00114C45" w:rsidRPr="00CE6D78" w:rsidRDefault="00114C45" w:rsidP="00114C45">
            <w:pPr>
              <w:pStyle w:val="CustomBody"/>
            </w:pPr>
            <w:r>
              <w:t>Corporate giving emphasizes education, technical workforce preparation, and community health and safety in Houston</w:t>
            </w:r>
            <w:r>
              <w:noBreakHyphen/>
              <w:t xml:space="preserve">area communities. </w:t>
            </w:r>
            <w:hyperlink r:id="rId37" w:history="1">
              <w:r>
                <w:rPr>
                  <w:rStyle w:val="Hyperlink"/>
                </w:rPr>
                <w:t>[causeiq.com]</w:t>
              </w:r>
            </w:hyperlink>
          </w:p>
        </w:tc>
      </w:tr>
      <w:tr w:rsidR="00114C45" w:rsidRPr="00CE6D78" w14:paraId="2655223B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44AF8859" w14:textId="5FBCC6E9" w:rsidR="00114C45" w:rsidRPr="00CE6D78" w:rsidRDefault="00114C45" w:rsidP="00114C45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Halliburton Foundation (Houston)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D0E9759" w14:textId="6827D180" w:rsidR="00114C45" w:rsidRPr="00CE6D78" w:rsidRDefault="00114C45" w:rsidP="00114C45">
            <w:pPr>
              <w:pStyle w:val="CustomBody"/>
            </w:pPr>
            <w:r>
              <w:t>Not publicly itemized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3D10314" w14:textId="5A9D1B2D" w:rsidR="00114C45" w:rsidRPr="00CE6D78" w:rsidRDefault="00114C45" w:rsidP="00114C45">
            <w:pPr>
              <w:pStyle w:val="CustomBody"/>
            </w:pPr>
            <w:r>
              <w:t>Not publicly itemized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46FF6A0" w14:textId="58287AF7" w:rsidR="00114C45" w:rsidRPr="00CE6D78" w:rsidRDefault="00114C45" w:rsidP="00114C45">
            <w:pPr>
              <w:pStyle w:val="CustomBody"/>
            </w:pPr>
            <w:r>
              <w:t>Supports education, disaster relief, and workforce</w:t>
            </w:r>
            <w:r>
              <w:noBreakHyphen/>
              <w:t>related community investments aligned with Halliburton’s global and Houston</w:t>
            </w:r>
            <w:r>
              <w:noBreakHyphen/>
              <w:t xml:space="preserve">based operations. </w:t>
            </w:r>
            <w:hyperlink r:id="rId38" w:history="1">
              <w:r>
                <w:rPr>
                  <w:rStyle w:val="Hyperlink"/>
                </w:rPr>
                <w:t>[causeiq.com]</w:t>
              </w:r>
            </w:hyperlink>
          </w:p>
        </w:tc>
      </w:tr>
      <w:tr w:rsidR="00114C45" w:rsidRPr="00CE6D78" w14:paraId="33F17810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2B0EFD90" w14:textId="24024BF8" w:rsidR="00114C45" w:rsidRPr="00CE6D78" w:rsidRDefault="00114C45" w:rsidP="00114C45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lastRenderedPageBreak/>
              <w:t>Kinder Morgan Foundation (Houston)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92245C4" w14:textId="072934B3" w:rsidR="00114C45" w:rsidRPr="00CE6D78" w:rsidRDefault="00114C45" w:rsidP="00114C45">
            <w:pPr>
              <w:pStyle w:val="CustomBody"/>
            </w:pPr>
            <w:r>
              <w:t>Not publicly itemized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2DB62D8" w14:textId="52D77511" w:rsidR="00114C45" w:rsidRPr="00CE6D78" w:rsidRDefault="00114C45" w:rsidP="00114C45">
            <w:pPr>
              <w:pStyle w:val="CustomBody"/>
            </w:pPr>
            <w:r>
              <w:t>Not publicly itemized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56BCF03" w14:textId="2EB2F64D" w:rsidR="00114C45" w:rsidRPr="00CE6D78" w:rsidRDefault="00114C45" w:rsidP="00114C45">
            <w:pPr>
              <w:pStyle w:val="CustomBody"/>
            </w:pPr>
            <w:r>
              <w:t>Focus areas include education, workforce development, and community well</w:t>
            </w:r>
            <w:r>
              <w:noBreakHyphen/>
              <w:t xml:space="preserve">being in communities where Kinder Morgan operates, including Greater Houston. </w:t>
            </w:r>
            <w:hyperlink r:id="rId39" w:history="1">
              <w:r>
                <w:rPr>
                  <w:rStyle w:val="Hyperlink"/>
                </w:rPr>
                <w:t>[causeiq.com]</w:t>
              </w:r>
            </w:hyperlink>
          </w:p>
        </w:tc>
      </w:tr>
      <w:tr w:rsidR="00114C45" w:rsidRPr="00CE6D78" w14:paraId="7DB4BB29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5197CCB6" w14:textId="229FBBBF" w:rsidR="00114C45" w:rsidRPr="00CE6D78" w:rsidRDefault="00114C45" w:rsidP="00114C45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Occidental Petroleum Foundation (Houston)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7954639" w14:textId="64F244B5" w:rsidR="00114C45" w:rsidRPr="00CE6D78" w:rsidRDefault="00114C45" w:rsidP="00114C45">
            <w:pPr>
              <w:pStyle w:val="CustomBody"/>
            </w:pPr>
            <w:r>
              <w:t>Not publicly itemized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4B3C5F5" w14:textId="3D42C80B" w:rsidR="00114C45" w:rsidRPr="00CE6D78" w:rsidRDefault="00114C45" w:rsidP="00114C45">
            <w:pPr>
              <w:pStyle w:val="CustomBody"/>
            </w:pPr>
            <w:r>
              <w:t>Not publicly itemized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FBE2C42" w14:textId="4601243D" w:rsidR="00114C45" w:rsidRPr="00CE6D78" w:rsidRDefault="00114C45" w:rsidP="00114C45">
            <w:pPr>
              <w:pStyle w:val="CustomBody"/>
            </w:pPr>
            <w:r>
              <w:t>Supports education, workforce development, and community initiatives tied to energy and environmental stewardship, including Houston</w:t>
            </w:r>
            <w:r>
              <w:noBreakHyphen/>
              <w:t xml:space="preserve">area programs. </w:t>
            </w:r>
            <w:hyperlink r:id="rId40" w:history="1">
              <w:r>
                <w:rPr>
                  <w:rStyle w:val="Hyperlink"/>
                </w:rPr>
                <w:t>[causeiq.com]</w:t>
              </w:r>
            </w:hyperlink>
          </w:p>
        </w:tc>
      </w:tr>
      <w:tr w:rsidR="00114C45" w:rsidRPr="00CE6D78" w14:paraId="6A65EB8C" w14:textId="77777777" w:rsidTr="00CD5CCA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197D1646" w14:textId="34D8149F" w:rsidR="00114C45" w:rsidRPr="00CE6D78" w:rsidRDefault="00114C45" w:rsidP="00114C45">
            <w:pPr>
              <w:pStyle w:val="CustomBody"/>
              <w:rPr>
                <w:b/>
                <w:bCs/>
              </w:rPr>
            </w:pPr>
            <w:r>
              <w:rPr>
                <w:rStyle w:val="Strong"/>
              </w:rPr>
              <w:t>Sysco Corporation Foundation (Houston)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ECC3100" w14:textId="609BF725" w:rsidR="00114C45" w:rsidRPr="00CE6D78" w:rsidRDefault="00114C45" w:rsidP="00114C45">
            <w:pPr>
              <w:pStyle w:val="CustomBody"/>
            </w:pPr>
            <w:r>
              <w:t>Not publicly itemized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A80C855" w14:textId="5A65290C" w:rsidR="00114C45" w:rsidRPr="00CE6D78" w:rsidRDefault="00114C45" w:rsidP="00114C45">
            <w:pPr>
              <w:pStyle w:val="CustomBody"/>
            </w:pPr>
            <w:r>
              <w:t>Not publicly itemized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9923E1F" w14:textId="75E48CB2" w:rsidR="00114C45" w:rsidRPr="00CE6D78" w:rsidRDefault="00114C45" w:rsidP="00114C45">
            <w:pPr>
              <w:pStyle w:val="CustomBody"/>
            </w:pPr>
            <w:r>
              <w:t xml:space="preserve">Focuses on hunger relief, education, and workforce development aligned with food systems and hospitality careers; Houston is Sysco’s global headquarters. </w:t>
            </w:r>
            <w:hyperlink r:id="rId41" w:history="1">
              <w:r>
                <w:rPr>
                  <w:rStyle w:val="Hyperlink"/>
                </w:rPr>
                <w:t>[causeiq.com]</w:t>
              </w:r>
            </w:hyperlink>
          </w:p>
        </w:tc>
      </w:tr>
    </w:tbl>
    <w:p w14:paraId="473A4CEB" w14:textId="77777777" w:rsidR="000230DB" w:rsidRPr="00CE6D78" w:rsidRDefault="00000000" w:rsidP="000230DB">
      <w:pPr>
        <w:pStyle w:val="CustomBody"/>
      </w:pPr>
      <w:r>
        <w:pict w14:anchorId="3C4F8703">
          <v:rect id="_x0000_i1027" style="width:0;height:1.5pt" o:hralign="center" o:hrstd="t" o:hr="t" fillcolor="#a0a0a0" stroked="f"/>
        </w:pict>
      </w:r>
    </w:p>
    <w:p w14:paraId="43708C90" w14:textId="1ED6BC61" w:rsidR="000230DB" w:rsidRPr="00B7611C" w:rsidRDefault="002D6741" w:rsidP="000230DB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Houston </w:t>
      </w:r>
      <w:r w:rsidR="000230DB" w:rsidRPr="00B7611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Community Foundation</w:t>
      </w: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</w:t>
      </w:r>
    </w:p>
    <w:p w14:paraId="12ED1CF8" w14:textId="77777777" w:rsidR="000230DB" w:rsidRDefault="000230DB" w:rsidP="000230DB">
      <w:pPr>
        <w:pStyle w:val="CustomBody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2"/>
        <w:gridCol w:w="2032"/>
        <w:gridCol w:w="8820"/>
      </w:tblGrid>
      <w:tr w:rsidR="000230DB" w:rsidRPr="009F7D9A" w14:paraId="54504D5A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D7D21EC" w14:textId="77777777" w:rsidR="000230DB" w:rsidRPr="009F7D9A" w:rsidRDefault="000230DB" w:rsidP="003A2883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>Community Foundation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48B2DAE" w14:textId="77777777" w:rsidR="000230DB" w:rsidRPr="009F7D9A" w:rsidRDefault="000230DB" w:rsidP="003A2883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>Approximate Annual Grantmaking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A6448F9" w14:textId="77777777" w:rsidR="000230DB" w:rsidRPr="009F7D9A" w:rsidRDefault="000230DB" w:rsidP="003A2883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>Evidence of Healthcare Workforce Development Grantmaking</w:t>
            </w:r>
          </w:p>
        </w:tc>
      </w:tr>
      <w:tr w:rsidR="00D32396" w:rsidRPr="009F7D9A" w14:paraId="210C8C65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B447D2" w14:textId="724F1419" w:rsidR="00D32396" w:rsidRPr="009F7D9A" w:rsidRDefault="00D32396" w:rsidP="00D32396">
            <w:pPr>
              <w:pStyle w:val="CustomBody"/>
            </w:pPr>
            <w:r>
              <w:rPr>
                <w:rStyle w:val="Strong"/>
              </w:rPr>
              <w:t>Greater Houston Community Foundation (GHCF)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33F9C3" w14:textId="76CFC264" w:rsidR="00D32396" w:rsidRPr="009F7D9A" w:rsidRDefault="00D32396" w:rsidP="00D32396">
            <w:pPr>
              <w:pStyle w:val="CustomBody"/>
            </w:pPr>
            <w:r>
              <w:t>~$105M (recent annual grantmaking reported)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0189B4" w14:textId="01331D71" w:rsidR="00D32396" w:rsidRPr="009F7D9A" w:rsidRDefault="00D32396" w:rsidP="00D32396">
            <w:pPr>
              <w:pStyle w:val="CustomBody"/>
            </w:pPr>
            <w:r>
              <w:t xml:space="preserve">Documented support for </w:t>
            </w:r>
            <w:r>
              <w:rPr>
                <w:rStyle w:val="Strong"/>
              </w:rPr>
              <w:t>healthcare workforce pipelines</w:t>
            </w:r>
            <w:r>
              <w:t xml:space="preserve">, most notably through administration and partnership with the </w:t>
            </w:r>
            <w:r>
              <w:rPr>
                <w:rStyle w:val="Strong"/>
              </w:rPr>
              <w:t>Houston Nursing Education Foundation</w:t>
            </w:r>
            <w:r>
              <w:t xml:space="preserve">, which has directed </w:t>
            </w:r>
            <w:r>
              <w:rPr>
                <w:rStyle w:val="Strong"/>
              </w:rPr>
              <w:t>$6M+ historically</w:t>
            </w:r>
            <w:r>
              <w:t xml:space="preserve"> toward nursing education, scholarships, and workforce capacity</w:t>
            </w:r>
            <w:r>
              <w:noBreakHyphen/>
              <w:t xml:space="preserve">building in Greater Houston. </w:t>
            </w:r>
            <w:hyperlink r:id="rId42" w:history="1">
              <w:r>
                <w:rPr>
                  <w:rStyle w:val="Hyperlink"/>
                </w:rPr>
                <w:t>[tgci.com]</w:t>
              </w:r>
            </w:hyperlink>
            <w:r>
              <w:t xml:space="preserve">, </w:t>
            </w:r>
            <w:hyperlink r:id="rId43" w:history="1">
              <w:r>
                <w:rPr>
                  <w:rStyle w:val="Hyperlink"/>
                </w:rPr>
                <w:t>[twc.texas.gov]</w:t>
              </w:r>
            </w:hyperlink>
          </w:p>
        </w:tc>
      </w:tr>
      <w:tr w:rsidR="00D32396" w:rsidRPr="009F7D9A" w14:paraId="427A476F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72B589" w14:textId="2A8756B6" w:rsidR="00D32396" w:rsidRPr="009F7D9A" w:rsidRDefault="00D32396" w:rsidP="00D32396">
            <w:pPr>
              <w:pStyle w:val="CustomBody"/>
            </w:pPr>
            <w:r>
              <w:rPr>
                <w:rStyle w:val="Strong"/>
              </w:rPr>
              <w:t>Community Foundation of the Texas Gulf Coast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AB4779" w14:textId="62C82826" w:rsidR="00D32396" w:rsidRPr="009F7D9A" w:rsidRDefault="00D32396" w:rsidP="00D32396">
            <w:pPr>
              <w:pStyle w:val="CustomBody"/>
            </w:pPr>
            <w:r>
              <w:t>Not publicly itemized (regional grantmaking)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E1CCCB" w14:textId="60C44506" w:rsidR="00D32396" w:rsidRPr="009F7D9A" w:rsidRDefault="00D32396" w:rsidP="00D32396">
            <w:pPr>
              <w:pStyle w:val="CustomBody"/>
            </w:pPr>
            <w:r>
              <w:t>No explicit healthcare workforce development grants identified in publicly available grant listings; focus areas emphasize general community health, education, and disaster recovery.</w:t>
            </w:r>
          </w:p>
        </w:tc>
      </w:tr>
      <w:tr w:rsidR="00D32396" w:rsidRPr="009F7D9A" w14:paraId="27FBB862" w14:textId="77777777" w:rsidTr="003A2883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13564C" w14:textId="579CE735" w:rsidR="00D32396" w:rsidRPr="009F7D9A" w:rsidRDefault="00D32396" w:rsidP="00D32396">
            <w:pPr>
              <w:pStyle w:val="CustomBody"/>
            </w:pPr>
            <w:r>
              <w:rPr>
                <w:rStyle w:val="Strong"/>
              </w:rPr>
              <w:lastRenderedPageBreak/>
              <w:t>Community Foundation of Brazoria County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E28DCE" w14:textId="053C9D33" w:rsidR="00D32396" w:rsidRPr="009F7D9A" w:rsidRDefault="00D32396" w:rsidP="00D32396">
            <w:pPr>
              <w:pStyle w:val="CustomBody"/>
            </w:pPr>
            <w:r>
              <w:t>Not publicly itemized (county</w:t>
            </w:r>
            <w:r>
              <w:noBreakHyphen/>
              <w:t>level)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66FCC4" w14:textId="76A22DCA" w:rsidR="00D32396" w:rsidRPr="009F7D9A" w:rsidRDefault="00D32396" w:rsidP="00D32396">
            <w:pPr>
              <w:pStyle w:val="CustomBody"/>
            </w:pPr>
            <w:r>
              <w:t>No explicit healthcare workforce development grants identified in reviewed public materials; grantmaking emphasizes education, human services, and community wellbeing.</w:t>
            </w:r>
          </w:p>
        </w:tc>
      </w:tr>
    </w:tbl>
    <w:p w14:paraId="36812FA7" w14:textId="3C6E511E" w:rsidR="00093BCE" w:rsidRDefault="002D6741" w:rsidP="00093BCE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Houston </w:t>
      </w:r>
      <w:r w:rsidR="00093BCE" w:rsidRPr="00093BCE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Nonprofits Making Workforce Development Grants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0"/>
        <w:gridCol w:w="2492"/>
        <w:gridCol w:w="8602"/>
      </w:tblGrid>
      <w:tr w:rsidR="009E2017" w:rsidRPr="009F7D9A" w14:paraId="0955DEBE" w14:textId="77777777" w:rsidTr="00006AC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690E16A" w14:textId="47C724E7" w:rsidR="00093BCE" w:rsidRPr="009F7D9A" w:rsidRDefault="00093BCE" w:rsidP="00006ACD">
            <w:pPr>
              <w:pStyle w:val="CustomBody"/>
              <w:rPr>
                <w:b/>
                <w:bCs/>
              </w:rPr>
            </w:pPr>
            <w:r>
              <w:rPr>
                <w:b/>
                <w:bCs/>
              </w:rPr>
              <w:t>Nonprofit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F249E5C" w14:textId="77777777" w:rsidR="00093BCE" w:rsidRPr="009F7D9A" w:rsidRDefault="00093BCE" w:rsidP="00006ACD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>Approximate Annual Grantmaking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ADC1D1F" w14:textId="0A8C6D77" w:rsidR="00093BCE" w:rsidRPr="009F7D9A" w:rsidRDefault="00093BCE" w:rsidP="00006ACD">
            <w:pPr>
              <w:pStyle w:val="CustomBody"/>
              <w:rPr>
                <w:b/>
                <w:bCs/>
              </w:rPr>
            </w:pPr>
            <w:r w:rsidRPr="009F7D9A">
              <w:rPr>
                <w:b/>
                <w:bCs/>
              </w:rPr>
              <w:t xml:space="preserve">Workforce Development </w:t>
            </w:r>
            <w:r>
              <w:rPr>
                <w:b/>
                <w:bCs/>
              </w:rPr>
              <w:t>Activities</w:t>
            </w:r>
          </w:p>
        </w:tc>
      </w:tr>
      <w:tr w:rsidR="009E2017" w:rsidRPr="009F7D9A" w14:paraId="1242FE3E" w14:textId="77777777" w:rsidTr="00093BC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E4EE681" w14:textId="62A2146F" w:rsidR="009E2017" w:rsidRPr="009F7D9A" w:rsidRDefault="009E2017" w:rsidP="009E2017">
            <w:pPr>
              <w:pStyle w:val="CustomBody"/>
            </w:pPr>
            <w:r>
              <w:rPr>
                <w:rStyle w:val="Strong"/>
              </w:rPr>
              <w:t>United Way of Greater Houston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3EDC7A4" w14:textId="680A4CEC" w:rsidR="009E2017" w:rsidRPr="009F7D9A" w:rsidRDefault="009E2017" w:rsidP="009E2017">
            <w:pPr>
              <w:pStyle w:val="CustomBody"/>
            </w:pPr>
            <w:r>
              <w:t>Tens of millions annually across program investments (workforce is a core pillar)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410C42F" w14:textId="6E35DCC9" w:rsidR="009E2017" w:rsidRPr="009F7D9A" w:rsidRDefault="009E2017" w:rsidP="009E2017">
            <w:pPr>
              <w:pStyle w:val="CustomBody"/>
            </w:pPr>
            <w:r>
              <w:t xml:space="preserve">Operates as a major </w:t>
            </w:r>
            <w:r>
              <w:rPr>
                <w:rStyle w:val="Strong"/>
              </w:rPr>
              <w:t xml:space="preserve">nonprofit </w:t>
            </w:r>
            <w:proofErr w:type="spellStart"/>
            <w:r>
              <w:rPr>
                <w:rStyle w:val="Strong"/>
              </w:rPr>
              <w:t>grantmaker</w:t>
            </w:r>
            <w:proofErr w:type="spellEnd"/>
            <w:r>
              <w:rPr>
                <w:rStyle w:val="Strong"/>
              </w:rPr>
              <w:t xml:space="preserve"> and investor</w:t>
            </w:r>
            <w:r>
              <w:t xml:space="preserve"> in workforce development through its </w:t>
            </w:r>
            <w:r>
              <w:rPr>
                <w:rStyle w:val="Strong"/>
              </w:rPr>
              <w:t>Financial Stability and Workforce Development portfolios</w:t>
            </w:r>
            <w:r>
              <w:t xml:space="preserve">. United Way funds and contracts with Houston-area nonprofits delivering job training, career coaching, and sector-based pathways, including </w:t>
            </w:r>
            <w:r>
              <w:rPr>
                <w:rStyle w:val="Strong"/>
              </w:rPr>
              <w:t>healthcare employment pathways for opportunity youth and adults</w:t>
            </w:r>
            <w:r>
              <w:t xml:space="preserve">, workforce coaching networks, and employer-aligned training collaboratives. United Way convenes and financially supports multi-partner initiatives linking education, workforce systems, and employers. </w:t>
            </w:r>
            <w:hyperlink r:id="rId44" w:history="1">
              <w:r>
                <w:rPr>
                  <w:rStyle w:val="Hyperlink"/>
                </w:rPr>
                <w:t>[unitedwayhouston.org]</w:t>
              </w:r>
            </w:hyperlink>
            <w:r>
              <w:t xml:space="preserve">, </w:t>
            </w:r>
            <w:hyperlink r:id="rId45" w:history="1">
              <w:r>
                <w:rPr>
                  <w:rStyle w:val="Hyperlink"/>
                </w:rPr>
                <w:t>[</w:t>
              </w:r>
              <w:proofErr w:type="spellStart"/>
              <w:r>
                <w:rPr>
                  <w:rStyle w:val="Hyperlink"/>
                </w:rPr>
                <w:t>fconline.f</w:t>
              </w:r>
              <w:proofErr w:type="spellEnd"/>
              <w:r>
                <w:rPr>
                  <w:rStyle w:val="Hyperlink"/>
                </w:rPr>
                <w:t>...center.org]</w:t>
              </w:r>
            </w:hyperlink>
          </w:p>
        </w:tc>
      </w:tr>
      <w:tr w:rsidR="00563785" w:rsidRPr="009F7D9A" w14:paraId="6F2BEE7F" w14:textId="77777777" w:rsidTr="00D14FD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3D44E596" w14:textId="2924D373" w:rsidR="00563785" w:rsidRPr="009F7D9A" w:rsidRDefault="00563785" w:rsidP="00563785">
            <w:pPr>
              <w:pStyle w:val="CustomBody"/>
              <w:rPr>
                <w:b/>
                <w:bCs/>
              </w:rPr>
            </w:pPr>
            <w:r>
              <w:t>Houston Endowment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1728809D" w14:textId="04D0AC5C" w:rsidR="00563785" w:rsidRPr="00E34390" w:rsidRDefault="00563785" w:rsidP="00563785">
            <w:pPr>
              <w:pStyle w:val="CustomBody"/>
            </w:pPr>
            <w:r>
              <w:t>$120M+ awarded (2022) (annual varies)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07DAC7B4" w14:textId="54710722" w:rsidR="00563785" w:rsidRPr="00E34390" w:rsidRDefault="00563785" w:rsidP="00563785">
            <w:pPr>
              <w:pStyle w:val="CustomBody"/>
            </w:pPr>
            <w:r>
              <w:t>Local private foundation; funds education and economic mobility-adjacent initiatives. Workforce-related investments often appear through public education, civic engagement, and community resiliency strategies that support career pathways and job-readiness partners across Greater Houston.</w:t>
            </w:r>
          </w:p>
        </w:tc>
      </w:tr>
      <w:tr w:rsidR="00563785" w:rsidRPr="009F7D9A" w14:paraId="00713DB6" w14:textId="77777777" w:rsidTr="00D14FD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0369817D" w14:textId="0F2B88A8" w:rsidR="00563785" w:rsidRPr="00E34390" w:rsidRDefault="00563785" w:rsidP="00563785">
            <w:pPr>
              <w:pStyle w:val="CustomBody"/>
              <w:rPr>
                <w:b/>
                <w:bCs/>
              </w:rPr>
            </w:pPr>
            <w:r>
              <w:t>Episcopal Health Foundation (EHF)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01995BED" w14:textId="14265EB0" w:rsidR="00563785" w:rsidRPr="009F7D9A" w:rsidRDefault="00563785" w:rsidP="00563785">
            <w:pPr>
              <w:pStyle w:val="CustomBody"/>
            </w:pPr>
            <w:r>
              <w:t>~$38.0M total giving (2024)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73683975" w14:textId="1F0B4E9F" w:rsidR="00563785" w:rsidRPr="009F7D9A" w:rsidRDefault="00563785" w:rsidP="00563785">
            <w:pPr>
              <w:pStyle w:val="CustomBody"/>
            </w:pPr>
            <w:r>
              <w:t xml:space="preserve">Houston-based public charity </w:t>
            </w:r>
            <w:proofErr w:type="spellStart"/>
            <w:r>
              <w:t>grantmaker</w:t>
            </w:r>
            <w:proofErr w:type="spellEnd"/>
            <w:r>
              <w:t>; funds community-based health and non-medical drivers of health. Workforce development support commonly includes community health worker (CHW) capacity, multi-sector collaboration, and systems that connect residents to coverage/benefits—often intersecting with healthcare workforce pipelines.</w:t>
            </w:r>
          </w:p>
        </w:tc>
      </w:tr>
      <w:tr w:rsidR="00563785" w:rsidRPr="009F7D9A" w14:paraId="16A94E16" w14:textId="77777777" w:rsidTr="00D14FD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1359260B" w14:textId="0FD3E495" w:rsidR="00563785" w:rsidRPr="00E34390" w:rsidRDefault="00563785" w:rsidP="00563785">
            <w:pPr>
              <w:pStyle w:val="CustomBody"/>
              <w:rPr>
                <w:b/>
                <w:bCs/>
              </w:rPr>
            </w:pPr>
            <w:r>
              <w:t>Gulf Coast Workforce Board / Workforce Solutions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5E152CF1" w14:textId="4EF4F228" w:rsidR="00563785" w:rsidRPr="009F7D9A" w:rsidRDefault="00563785" w:rsidP="00563785">
            <w:pPr>
              <w:pStyle w:val="CustomBody"/>
            </w:pPr>
            <w:r>
              <w:t>Public workforce funds (WIOA/TWC etc.; annual varies)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6D6A00B0" w14:textId="25FAD40E" w:rsidR="00563785" w:rsidRPr="009F7D9A" w:rsidRDefault="00563785" w:rsidP="00563785">
            <w:pPr>
              <w:pStyle w:val="CustomBody"/>
            </w:pPr>
            <w:r>
              <w:t>Public workforce system for the 13-county Houston–Galveston region; administers workforce funding and contracts with providers, including adult education and literacy services, career services, and training support—indirectly operating as a major “investor” in workforce programs delivered by community nonprofits and colleges.</w:t>
            </w:r>
          </w:p>
        </w:tc>
      </w:tr>
      <w:tr w:rsidR="00E34390" w:rsidRPr="009F7D9A" w14:paraId="05FDE850" w14:textId="77777777" w:rsidTr="00E3439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8255610" w14:textId="54E79E23" w:rsidR="00E34390" w:rsidRPr="00E34390" w:rsidRDefault="00E34390" w:rsidP="00E23914">
            <w:pPr>
              <w:pStyle w:val="CustomBody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B63AD3B" w14:textId="7951DF12" w:rsidR="00E34390" w:rsidRPr="009F7D9A" w:rsidRDefault="00E34390" w:rsidP="00E23914">
            <w:pPr>
              <w:pStyle w:val="CustomBody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9F98F5E" w14:textId="0F8EEE1F" w:rsidR="00E34390" w:rsidRPr="009F7D9A" w:rsidRDefault="00E34390" w:rsidP="00E23914">
            <w:pPr>
              <w:pStyle w:val="CustomBody"/>
            </w:pPr>
          </w:p>
        </w:tc>
      </w:tr>
      <w:tr w:rsidR="00E34390" w:rsidRPr="009F7D9A" w14:paraId="17AA2573" w14:textId="77777777" w:rsidTr="00E3439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8C5EC66" w14:textId="29638871" w:rsidR="00E34390" w:rsidRDefault="00E34390" w:rsidP="00E23914">
            <w:pPr>
              <w:pStyle w:val="CustomBody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C0AECC1" w14:textId="2F0D397F" w:rsidR="00E34390" w:rsidRDefault="00E34390" w:rsidP="00E23914">
            <w:pPr>
              <w:pStyle w:val="CustomBody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A2990F1" w14:textId="54AA946F" w:rsidR="00E34390" w:rsidRDefault="00E34390" w:rsidP="00E23914">
            <w:pPr>
              <w:pStyle w:val="CustomBody"/>
            </w:pPr>
          </w:p>
        </w:tc>
      </w:tr>
    </w:tbl>
    <w:p w14:paraId="64E2A997" w14:textId="77777777" w:rsidR="00093BCE" w:rsidRPr="00093BCE" w:rsidRDefault="00093BCE" w:rsidP="00093BCE">
      <w:pPr>
        <w:pStyle w:val="CustomBody"/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</w:p>
    <w:sectPr w:rsidR="00093BCE" w:rsidRPr="00093BCE" w:rsidSect="00CB1D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03D6D"/>
    <w:multiLevelType w:val="multilevel"/>
    <w:tmpl w:val="F5BCB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0155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D78"/>
    <w:rsid w:val="000122E1"/>
    <w:rsid w:val="000154F2"/>
    <w:rsid w:val="000230DB"/>
    <w:rsid w:val="0006011E"/>
    <w:rsid w:val="000721DC"/>
    <w:rsid w:val="00093BCE"/>
    <w:rsid w:val="0011354D"/>
    <w:rsid w:val="00114C45"/>
    <w:rsid w:val="0024077F"/>
    <w:rsid w:val="002C3CC2"/>
    <w:rsid w:val="002D6741"/>
    <w:rsid w:val="0030072D"/>
    <w:rsid w:val="0032786E"/>
    <w:rsid w:val="0038730A"/>
    <w:rsid w:val="00440CFE"/>
    <w:rsid w:val="00490833"/>
    <w:rsid w:val="00520052"/>
    <w:rsid w:val="005208F5"/>
    <w:rsid w:val="00555358"/>
    <w:rsid w:val="00563785"/>
    <w:rsid w:val="005816BC"/>
    <w:rsid w:val="005B4627"/>
    <w:rsid w:val="005E2C1E"/>
    <w:rsid w:val="006138A3"/>
    <w:rsid w:val="00721C9E"/>
    <w:rsid w:val="00764427"/>
    <w:rsid w:val="0077049A"/>
    <w:rsid w:val="007C0BE5"/>
    <w:rsid w:val="007F3ECA"/>
    <w:rsid w:val="00815101"/>
    <w:rsid w:val="008A0824"/>
    <w:rsid w:val="0090275D"/>
    <w:rsid w:val="00911CE5"/>
    <w:rsid w:val="00942859"/>
    <w:rsid w:val="009611F2"/>
    <w:rsid w:val="009C48C4"/>
    <w:rsid w:val="009D55B8"/>
    <w:rsid w:val="009E2017"/>
    <w:rsid w:val="009F7D9A"/>
    <w:rsid w:val="00A9167C"/>
    <w:rsid w:val="00AB420B"/>
    <w:rsid w:val="00AD6114"/>
    <w:rsid w:val="00AD727F"/>
    <w:rsid w:val="00B32B8A"/>
    <w:rsid w:val="00B4127E"/>
    <w:rsid w:val="00B7611C"/>
    <w:rsid w:val="00BA08B3"/>
    <w:rsid w:val="00C51B6A"/>
    <w:rsid w:val="00CB1D26"/>
    <w:rsid w:val="00CD5CCA"/>
    <w:rsid w:val="00CE6D78"/>
    <w:rsid w:val="00D32396"/>
    <w:rsid w:val="00D432C9"/>
    <w:rsid w:val="00D501B5"/>
    <w:rsid w:val="00DD118F"/>
    <w:rsid w:val="00E34390"/>
    <w:rsid w:val="00EB1C6A"/>
    <w:rsid w:val="00ED05F1"/>
    <w:rsid w:val="00F512F0"/>
    <w:rsid w:val="00F66A81"/>
    <w:rsid w:val="00F77D42"/>
    <w:rsid w:val="00FB2368"/>
    <w:rsid w:val="00FE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1E355"/>
  <w15:chartTrackingRefBased/>
  <w15:docId w15:val="{028AD825-C4AA-4851-B209-B1DDAE72C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390"/>
  </w:style>
  <w:style w:type="paragraph" w:styleId="Heading1">
    <w:name w:val="heading 1"/>
    <w:basedOn w:val="Normal"/>
    <w:next w:val="Normal"/>
    <w:link w:val="Heading1Char"/>
    <w:uiPriority w:val="9"/>
    <w:qFormat/>
    <w:rsid w:val="00CE6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6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6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6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D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D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D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D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D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D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6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6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6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6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6D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6D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6D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D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6D7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E6D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6D7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12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stomTitle">
    <w:name w:val="CustomTitle"/>
    <w:rsid w:val="000230DB"/>
    <w:rPr>
      <w:b/>
      <w:sz w:val="32"/>
    </w:rPr>
  </w:style>
  <w:style w:type="paragraph" w:customStyle="1" w:styleId="CustomBody">
    <w:name w:val="CustomBody"/>
    <w:rsid w:val="000230DB"/>
    <w:rPr>
      <w:sz w:val="20"/>
    </w:rPr>
  </w:style>
  <w:style w:type="character" w:styleId="Strong">
    <w:name w:val="Strong"/>
    <w:basedOn w:val="DefaultParagraphFont"/>
    <w:uiPriority w:val="22"/>
    <w:qFormat/>
    <w:rsid w:val="00DD11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gci.com/funding-sources/all/top" TargetMode="External"/><Relationship Id="rId18" Type="http://schemas.openxmlformats.org/officeDocument/2006/relationships/hyperlink" Target="https://www.gatesfoundation.org/about/our-funding" TargetMode="External"/><Relationship Id="rId26" Type="http://schemas.openxmlformats.org/officeDocument/2006/relationships/hyperlink" Target="https://www.brownfoundation.org/apply/" TargetMode="External"/><Relationship Id="rId39" Type="http://schemas.openxmlformats.org/officeDocument/2006/relationships/hyperlink" Target="https://www.causeiq.com/directory/corporate-foundations-list/houston-the-woodlands-sugar-land-tx-metro/" TargetMode="External"/><Relationship Id="rId21" Type="http://schemas.openxmlformats.org/officeDocument/2006/relationships/hyperlink" Target="https://philanthropynewsdigest.org/news/arnold-ventures-colorado-invest-4.5-million-in-workforce-development" TargetMode="External"/><Relationship Id="rId34" Type="http://schemas.openxmlformats.org/officeDocument/2006/relationships/hyperlink" Target="https://www.causeiq.com/directory/corporate-foundations-list/houston-the-woodlands-sugar-land-tx-metro/" TargetMode="External"/><Relationship Id="rId42" Type="http://schemas.openxmlformats.org/officeDocument/2006/relationships/hyperlink" Target="https://www.tgci.com/funding-sources/TX/top" TargetMode="External"/><Relationship Id="rId47" Type="http://schemas.openxmlformats.org/officeDocument/2006/relationships/theme" Target="theme/theme1.xml"/><Relationship Id="rId50" Type="http://schemas.openxmlformats.org/officeDocument/2006/relationships/customXml" Target="../customXml/item3.xml"/><Relationship Id="rId7" Type="http://schemas.openxmlformats.org/officeDocument/2006/relationships/hyperlink" Target="https://communityimpact.com/houston/bay-area/government/2025/07/02/2m-in-grants-awarded-to-6-houston-area-workforce-skill-training-program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tgci.com/funding-sources/all/top" TargetMode="External"/><Relationship Id="rId29" Type="http://schemas.openxmlformats.org/officeDocument/2006/relationships/hyperlink" Target="https://www.tshaonline.org/handbook/entries/fondren-foundation" TargetMode="External"/><Relationship Id="rId11" Type="http://schemas.openxmlformats.org/officeDocument/2006/relationships/hyperlink" Target="https://prod.rwjf.org/en/grants.html" TargetMode="External"/><Relationship Id="rId24" Type="http://schemas.openxmlformats.org/officeDocument/2006/relationships/hyperlink" Target="https://www.cullenfdn.org/" TargetMode="External"/><Relationship Id="rId32" Type="http://schemas.openxmlformats.org/officeDocument/2006/relationships/hyperlink" Target="https://fconline.foundationcenter.org/fdo-grantmaker-profile/?key=WORT001" TargetMode="External"/><Relationship Id="rId37" Type="http://schemas.openxmlformats.org/officeDocument/2006/relationships/hyperlink" Target="https://www.causeiq.com/directory/corporate-foundations-list/houston-the-woodlands-sugar-land-tx-metro/" TargetMode="External"/><Relationship Id="rId40" Type="http://schemas.openxmlformats.org/officeDocument/2006/relationships/hyperlink" Target="https://www.causeiq.com/directory/corporate-foundations-list/houston-the-woodlands-sugar-land-tx-metro/" TargetMode="External"/><Relationship Id="rId45" Type="http://schemas.openxmlformats.org/officeDocument/2006/relationships/hyperlink" Target="https://fconline.foundationcenter.org/fdo-grantmaker-profile?key=UNIT832" TargetMode="External"/><Relationship Id="rId5" Type="http://schemas.openxmlformats.org/officeDocument/2006/relationships/hyperlink" Target="https://ghcf.org/articles/amplifying-impact-one-nurse-at-a-time-the-houston-nursing-education-foundation/" TargetMode="External"/><Relationship Id="rId15" Type="http://schemas.openxmlformats.org/officeDocument/2006/relationships/hyperlink" Target="https://philanthropynewsdigest.org/news/kresge-awards-18.6-million-in-climate-health-and-equity-grants" TargetMode="External"/><Relationship Id="rId23" Type="http://schemas.openxmlformats.org/officeDocument/2006/relationships/hyperlink" Target="https://www.johnahartford.org/grants-strategy" TargetMode="External"/><Relationship Id="rId28" Type="http://schemas.openxmlformats.org/officeDocument/2006/relationships/hyperlink" Target="https://fconline.foundationcenter.org/fdo-grantmaker-profile/?key=FOND001" TargetMode="External"/><Relationship Id="rId36" Type="http://schemas.openxmlformats.org/officeDocument/2006/relationships/hyperlink" Target="https://www.tgci.com/funding-sources/TX/top" TargetMode="External"/><Relationship Id="rId49" Type="http://schemas.openxmlformats.org/officeDocument/2006/relationships/customXml" Target="../customXml/item2.xml"/><Relationship Id="rId10" Type="http://schemas.openxmlformats.org/officeDocument/2006/relationships/hyperlink" Target="https://www.tgci.com/funding-sources/all/top" TargetMode="External"/><Relationship Id="rId19" Type="http://schemas.openxmlformats.org/officeDocument/2006/relationships/hyperlink" Target="https://sif.gatesfoundation.org/our-focus/us-education-opportunity" TargetMode="External"/><Relationship Id="rId31" Type="http://schemas.openxmlformats.org/officeDocument/2006/relationships/hyperlink" Target="https://www.instrumentl.com/990-report/hamill-foundation" TargetMode="External"/><Relationship Id="rId44" Type="http://schemas.openxmlformats.org/officeDocument/2006/relationships/hyperlink" Target="https://unitedwayhouston.org/what-we-do/financial-stability/workforce-developmen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hecfoundation.org/" TargetMode="External"/><Relationship Id="rId14" Type="http://schemas.openxmlformats.org/officeDocument/2006/relationships/hyperlink" Target="https://www.communitydevelopmentgrants.info/Grant-Details/gid/33096" TargetMode="External"/><Relationship Id="rId22" Type="http://schemas.openxmlformats.org/officeDocument/2006/relationships/hyperlink" Target="https://governorsoffice.colorado.gov/governor/news/governor-polis-and-arnold-ventures-announce-funding-increase-entry-level-employment-skilled" TargetMode="External"/><Relationship Id="rId27" Type="http://schemas.openxmlformats.org/officeDocument/2006/relationships/hyperlink" Target="https://grantexec.com/grants/ae50bd8c-3d94-43df-961b-feba88936643" TargetMode="External"/><Relationship Id="rId30" Type="http://schemas.openxmlformats.org/officeDocument/2006/relationships/hyperlink" Target="https://www.causeiq.com/organizations/hamill-foundation,237028238/" TargetMode="External"/><Relationship Id="rId35" Type="http://schemas.openxmlformats.org/officeDocument/2006/relationships/hyperlink" Target="https://www.causeiq.com/directory/corporate-foundations-list/houston-the-woodlands-sugar-land-tx-metro/" TargetMode="External"/><Relationship Id="rId43" Type="http://schemas.openxmlformats.org/officeDocument/2006/relationships/hyperlink" Target="https://www.twc.texas.gov/agency/funding-opportunities/grant-opportunities" TargetMode="External"/><Relationship Id="rId48" Type="http://schemas.openxmlformats.org/officeDocument/2006/relationships/customXml" Target="../customXml/item1.xml"/><Relationship Id="rId8" Type="http://schemas.openxmlformats.org/officeDocument/2006/relationships/hyperlink" Target="https://www.houstonmethodist.org/about-us/community-involvement/methodist-community-grants/ndh-grant-program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socialroots.ai/grant-success-stories/robert-wood-johnson-foundation-grants" TargetMode="External"/><Relationship Id="rId17" Type="http://schemas.openxmlformats.org/officeDocument/2006/relationships/hyperlink" Target="https://www.tgci.com/funding-sources/all/top" TargetMode="External"/><Relationship Id="rId25" Type="http://schemas.openxmlformats.org/officeDocument/2006/relationships/hyperlink" Target="https://grantstation.com/grantmakers/cullen-foundation" TargetMode="External"/><Relationship Id="rId33" Type="http://schemas.openxmlformats.org/officeDocument/2006/relationships/hyperlink" Target="https://www.instrumentl.com/990-report/wortham-foundation-inc" TargetMode="External"/><Relationship Id="rId38" Type="http://schemas.openxmlformats.org/officeDocument/2006/relationships/hyperlink" Target="https://www.causeiq.com/directory/corporate-foundations-list/houston-the-woodlands-sugar-land-tx-metro/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tgci.com/funding-sources/all/top" TargetMode="External"/><Relationship Id="rId41" Type="http://schemas.openxmlformats.org/officeDocument/2006/relationships/hyperlink" Target="https://www.causeiq.com/directory/corporate-foundations-list/houston-the-woodlands-sugar-land-tx-metro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ommunityimpact.com/houston/bay-area/government/2025/07/02/2m-in-grants-awarded-to-6-houston-area-workforce-skill-training-program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D8E2D6DE4FD148AF2D4530E7053147" ma:contentTypeVersion="14" ma:contentTypeDescription="Create a new document." ma:contentTypeScope="" ma:versionID="68ce72bb9d9c42f841f7747796abec9d">
  <xsd:schema xmlns:xsd="http://www.w3.org/2001/XMLSchema" xmlns:xs="http://www.w3.org/2001/XMLSchema" xmlns:p="http://schemas.microsoft.com/office/2006/metadata/properties" xmlns:ns2="6329b6f6-4976-46cc-819b-4dc506cfc878" xmlns:ns3="8aaea2c9-7862-49bd-b0ef-d2e427abee9f" targetNamespace="http://schemas.microsoft.com/office/2006/metadata/properties" ma:root="true" ma:fieldsID="8af173590287c70a6f6c46977731fac8" ns2:_="" ns3:_="">
    <xsd:import namespace="6329b6f6-4976-46cc-819b-4dc506cfc878"/>
    <xsd:import namespace="8aaea2c9-7862-49bd-b0ef-d2e427abee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9b6f6-4976-46cc-819b-4dc506cf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ea2c9-7862-49bd-b0ef-d2e427abee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4870FE-9A3B-450D-96A0-2B3ADFF028FA}"/>
</file>

<file path=customXml/itemProps2.xml><?xml version="1.0" encoding="utf-8"?>
<ds:datastoreItem xmlns:ds="http://schemas.openxmlformats.org/officeDocument/2006/customXml" ds:itemID="{6077787E-CAA7-4909-9511-F321A3D802A5}"/>
</file>

<file path=customXml/itemProps3.xml><?xml version="1.0" encoding="utf-8"?>
<ds:datastoreItem xmlns:ds="http://schemas.openxmlformats.org/officeDocument/2006/customXml" ds:itemID="{B2A11EAD-715C-4241-95C4-D41D411315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8</Pages>
  <Words>1531</Words>
  <Characters>11582</Characters>
  <Application>Microsoft Office Word</Application>
  <DocSecurity>0</DocSecurity>
  <Lines>437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Rex Varner</dc:creator>
  <cp:keywords/>
  <dc:description/>
  <cp:lastModifiedBy>Rex Varner</cp:lastModifiedBy>
  <cp:revision>29</cp:revision>
  <dcterms:created xsi:type="dcterms:W3CDTF">2026-02-16T19:35:00Z</dcterms:created>
  <dcterms:modified xsi:type="dcterms:W3CDTF">2026-02-18T18:33:00Z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0x0101006FD8E2D6DE4FD148AF2D4530E7053147</vt:lpwstr>
  </property>
</Properties>
</file>